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EBE" w:rsidRPr="00E33013" w:rsidRDefault="00C46EBE" w:rsidP="00C46EBE">
      <w:pPr>
        <w:jc w:val="right"/>
        <w:rPr>
          <w:rFonts w:ascii="ＭＳ Ｐゴシック" w:eastAsia="ＭＳ Ｐゴシック" w:hAnsi="ＭＳ Ｐゴシック"/>
        </w:rPr>
      </w:pPr>
    </w:p>
    <w:p w:rsidR="00636739" w:rsidRPr="00E33013" w:rsidRDefault="00636739" w:rsidP="00C46EBE">
      <w:pPr>
        <w:autoSpaceDE w:val="0"/>
        <w:autoSpaceDN w:val="0"/>
        <w:adjustRightInd w:val="0"/>
        <w:jc w:val="right"/>
        <w:rPr>
          <w:rFonts w:ascii="ＭＳ Ｐゴシック" w:eastAsia="ＭＳ Ｐゴシック" w:hAnsi="ＭＳ Ｐゴシック" w:cs="HGS創英角ｺﾞｼｯｸUB"/>
          <w:color w:val="000000" w:themeColor="text1"/>
          <w:kern w:val="0"/>
          <w:sz w:val="52"/>
          <w:szCs w:val="36"/>
        </w:rPr>
      </w:pPr>
    </w:p>
    <w:p w:rsidR="00636739" w:rsidRPr="00E33013" w:rsidRDefault="00636739" w:rsidP="00636739">
      <w:pPr>
        <w:autoSpaceDE w:val="0"/>
        <w:autoSpaceDN w:val="0"/>
        <w:adjustRightInd w:val="0"/>
        <w:jc w:val="center"/>
        <w:rPr>
          <w:rFonts w:ascii="ＭＳ Ｐゴシック" w:eastAsia="ＭＳ Ｐゴシック" w:hAnsi="ＭＳ Ｐゴシック" w:cs="HGS創英角ｺﾞｼｯｸUB"/>
          <w:color w:val="000000" w:themeColor="text1"/>
          <w:kern w:val="0"/>
          <w:sz w:val="52"/>
          <w:szCs w:val="36"/>
        </w:rPr>
      </w:pPr>
    </w:p>
    <w:p w:rsidR="00636739" w:rsidRPr="00E33013" w:rsidRDefault="00636739" w:rsidP="00636739">
      <w:pPr>
        <w:autoSpaceDE w:val="0"/>
        <w:autoSpaceDN w:val="0"/>
        <w:adjustRightInd w:val="0"/>
        <w:jc w:val="center"/>
        <w:rPr>
          <w:rFonts w:ascii="ＭＳ Ｐゴシック" w:eastAsia="ＭＳ Ｐゴシック" w:hAnsi="ＭＳ Ｐゴシック" w:cs="HGS創英角ｺﾞｼｯｸUB"/>
          <w:color w:val="000000" w:themeColor="text1"/>
          <w:kern w:val="0"/>
          <w:sz w:val="52"/>
          <w:szCs w:val="36"/>
        </w:rPr>
      </w:pPr>
    </w:p>
    <w:p w:rsidR="00C46EBE" w:rsidRPr="00E33013" w:rsidRDefault="00C46EBE" w:rsidP="00636739">
      <w:pPr>
        <w:autoSpaceDE w:val="0"/>
        <w:autoSpaceDN w:val="0"/>
        <w:adjustRightInd w:val="0"/>
        <w:jc w:val="center"/>
        <w:rPr>
          <w:rFonts w:ascii="ＭＳ Ｐゴシック" w:eastAsia="ＭＳ Ｐゴシック" w:hAnsi="ＭＳ Ｐゴシック" w:cs="HGS創英角ｺﾞｼｯｸUB"/>
          <w:color w:val="000000" w:themeColor="text1"/>
          <w:kern w:val="0"/>
          <w:sz w:val="52"/>
          <w:szCs w:val="36"/>
        </w:rPr>
      </w:pPr>
    </w:p>
    <w:p w:rsidR="00C46EBE" w:rsidRPr="00E33013" w:rsidRDefault="00C46EBE" w:rsidP="00636739">
      <w:pPr>
        <w:autoSpaceDE w:val="0"/>
        <w:autoSpaceDN w:val="0"/>
        <w:adjustRightInd w:val="0"/>
        <w:jc w:val="center"/>
        <w:rPr>
          <w:rFonts w:ascii="ＭＳ Ｐゴシック" w:eastAsia="ＭＳ Ｐゴシック" w:hAnsi="ＭＳ Ｐゴシック" w:cs="HGS創英角ｺﾞｼｯｸUB"/>
          <w:color w:val="000000" w:themeColor="text1"/>
          <w:kern w:val="0"/>
          <w:sz w:val="52"/>
          <w:szCs w:val="36"/>
        </w:rPr>
      </w:pPr>
    </w:p>
    <w:p w:rsidR="00636739" w:rsidRPr="00E33013" w:rsidRDefault="00636739" w:rsidP="00636739">
      <w:pPr>
        <w:autoSpaceDE w:val="0"/>
        <w:autoSpaceDN w:val="0"/>
        <w:adjustRightInd w:val="0"/>
        <w:jc w:val="center"/>
        <w:rPr>
          <w:rFonts w:ascii="ＭＳ Ｐゴシック" w:eastAsia="ＭＳ Ｐゴシック" w:hAnsi="ＭＳ Ｐゴシック" w:cs="HGS創英角ｺﾞｼｯｸUB"/>
          <w:color w:val="000000" w:themeColor="text1"/>
          <w:kern w:val="0"/>
          <w:sz w:val="52"/>
          <w:szCs w:val="36"/>
        </w:rPr>
      </w:pPr>
      <w:r w:rsidRPr="00E33013">
        <w:rPr>
          <w:rFonts w:ascii="ＭＳ Ｐゴシック" w:eastAsia="ＭＳ Ｐゴシック" w:hAnsi="ＭＳ Ｐゴシック" w:cs="HGS創英角ｺﾞｼｯｸUB" w:hint="eastAsia"/>
          <w:color w:val="000000" w:themeColor="text1"/>
          <w:kern w:val="0"/>
          <w:sz w:val="52"/>
          <w:szCs w:val="36"/>
        </w:rPr>
        <w:t>津波に関する避難確保計画</w:t>
      </w:r>
    </w:p>
    <w:p w:rsidR="00636739" w:rsidRPr="00E33013" w:rsidRDefault="00636739" w:rsidP="00636739">
      <w:pPr>
        <w:autoSpaceDE w:val="0"/>
        <w:autoSpaceDN w:val="0"/>
        <w:adjustRightInd w:val="0"/>
        <w:jc w:val="center"/>
        <w:rPr>
          <w:rFonts w:ascii="ＭＳ Ｐゴシック" w:eastAsia="ＭＳ Ｐゴシック" w:hAnsi="ＭＳ Ｐゴシック" w:cs="HGS創英角ｺﾞｼｯｸUB"/>
          <w:color w:val="000000" w:themeColor="text1"/>
          <w:kern w:val="0"/>
          <w:sz w:val="36"/>
          <w:szCs w:val="36"/>
        </w:rPr>
      </w:pPr>
    </w:p>
    <w:p w:rsidR="00636739" w:rsidRPr="00E33013" w:rsidRDefault="00636739" w:rsidP="00636739">
      <w:pPr>
        <w:tabs>
          <w:tab w:val="left" w:pos="7140"/>
        </w:tabs>
        <w:autoSpaceDE w:val="0"/>
        <w:autoSpaceDN w:val="0"/>
        <w:adjustRightInd w:val="0"/>
        <w:ind w:firstLineChars="100" w:firstLine="360"/>
        <w:jc w:val="left"/>
        <w:rPr>
          <w:rFonts w:ascii="ＭＳ Ｐゴシック" w:eastAsia="ＭＳ Ｐゴシック" w:hAnsi="ＭＳ Ｐゴシック" w:cs="HGS創英角ｺﾞｼｯｸUB"/>
          <w:color w:val="000000" w:themeColor="text1"/>
          <w:kern w:val="0"/>
          <w:sz w:val="36"/>
          <w:szCs w:val="36"/>
        </w:rPr>
      </w:pPr>
      <w:r w:rsidRPr="00E33013">
        <w:rPr>
          <w:rFonts w:ascii="ＭＳ Ｐゴシック" w:eastAsia="ＭＳ Ｐゴシック" w:hAnsi="ＭＳ Ｐゴシック" w:cs="HGS創英角ｺﾞｼｯｸUB" w:hint="eastAsia"/>
          <w:color w:val="000000" w:themeColor="text1"/>
          <w:kern w:val="0"/>
          <w:sz w:val="36"/>
          <w:szCs w:val="36"/>
        </w:rPr>
        <w:t>施設名：</w:t>
      </w:r>
      <w:r w:rsidRPr="00E33013">
        <w:rPr>
          <w:rFonts w:ascii="ＭＳ Ｐゴシック" w:eastAsia="ＭＳ Ｐゴシック" w:hAnsi="ＭＳ Ｐゴシック" w:cs="HGS創英角ｺﾞｼｯｸUB"/>
          <w:color w:val="000000" w:themeColor="text1"/>
          <w:kern w:val="0"/>
          <w:sz w:val="36"/>
          <w:szCs w:val="36"/>
        </w:rPr>
        <w:tab/>
      </w:r>
    </w:p>
    <w:p w:rsidR="00636739" w:rsidRPr="00E33013" w:rsidRDefault="00636739" w:rsidP="00636739">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p>
    <w:p w:rsidR="00636739" w:rsidRPr="00E33013" w:rsidRDefault="00636739" w:rsidP="00636739">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p>
    <w:p w:rsidR="00636739" w:rsidRPr="00E33013" w:rsidRDefault="00636739" w:rsidP="00636739">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p>
    <w:p w:rsidR="00636739" w:rsidRPr="00E33013" w:rsidRDefault="00636739" w:rsidP="00636739">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p>
    <w:p w:rsidR="00636739" w:rsidRPr="00E33013" w:rsidRDefault="00636739" w:rsidP="00636739">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p>
    <w:p w:rsidR="00636739" w:rsidRPr="00E33013" w:rsidRDefault="002D2BDF" w:rsidP="00636739">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r>
        <w:rPr>
          <w:rFonts w:ascii="ＭＳ Ｐゴシック" w:eastAsia="ＭＳ Ｐゴシック" w:hAnsi="ＭＳ Ｐゴシック" w:cs="HGS創英角ｺﾞｼｯｸUB" w:hint="eastAsia"/>
          <w:color w:val="000000" w:themeColor="text1"/>
          <w:kern w:val="0"/>
          <w:sz w:val="28"/>
          <w:szCs w:val="36"/>
        </w:rPr>
        <w:t>令和</w:t>
      </w:r>
      <w:r w:rsidR="00636739" w:rsidRPr="00E33013">
        <w:rPr>
          <w:rFonts w:ascii="ＭＳ Ｐゴシック" w:eastAsia="ＭＳ Ｐゴシック" w:hAnsi="ＭＳ Ｐゴシック" w:cs="HGS創英角ｺﾞｼｯｸUB" w:hint="eastAsia"/>
          <w:color w:val="000000" w:themeColor="text1"/>
          <w:kern w:val="0"/>
          <w:sz w:val="28"/>
          <w:szCs w:val="36"/>
        </w:rPr>
        <w:t xml:space="preserve">　　年　　月　　日作成</w:t>
      </w:r>
    </w:p>
    <w:p w:rsidR="00636739" w:rsidRPr="00E33013" w:rsidRDefault="00636739" w:rsidP="00636739">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r w:rsidRPr="00E33013">
        <w:rPr>
          <w:rFonts w:ascii="ＭＳ Ｐゴシック" w:eastAsia="ＭＳ Ｐゴシック" w:hAnsi="ＭＳ Ｐゴシック" w:cs="HGS創英角ｺﾞｼｯｸUB" w:hint="eastAsia"/>
          <w:color w:val="000000" w:themeColor="text1"/>
          <w:kern w:val="0"/>
          <w:sz w:val="28"/>
          <w:szCs w:val="36"/>
        </w:rPr>
        <w:t>（</w:t>
      </w:r>
      <w:r w:rsidR="002D2BDF">
        <w:rPr>
          <w:rFonts w:ascii="ＭＳ Ｐゴシック" w:eastAsia="ＭＳ Ｐゴシック" w:hAnsi="ＭＳ Ｐゴシック" w:cs="HGS創英角ｺﾞｼｯｸUB" w:hint="eastAsia"/>
          <w:color w:val="000000" w:themeColor="text1"/>
          <w:kern w:val="0"/>
          <w:sz w:val="28"/>
          <w:szCs w:val="36"/>
        </w:rPr>
        <w:t>令和</w:t>
      </w:r>
      <w:r w:rsidRPr="00E33013">
        <w:rPr>
          <w:rFonts w:ascii="ＭＳ Ｐゴシック" w:eastAsia="ＭＳ Ｐゴシック" w:hAnsi="ＭＳ Ｐゴシック" w:cs="HGS創英角ｺﾞｼｯｸUB" w:hint="eastAsia"/>
          <w:color w:val="000000" w:themeColor="text1"/>
          <w:kern w:val="0"/>
          <w:sz w:val="28"/>
          <w:szCs w:val="36"/>
        </w:rPr>
        <w:t xml:space="preserve">　　年　　月　　日改訂）</w:t>
      </w:r>
    </w:p>
    <w:p w:rsidR="00636739" w:rsidRPr="00E33013" w:rsidRDefault="00636739" w:rsidP="00636739">
      <w:pPr>
        <w:autoSpaceDE w:val="0"/>
        <w:autoSpaceDN w:val="0"/>
        <w:adjustRightInd w:val="0"/>
        <w:jc w:val="center"/>
        <w:rPr>
          <w:rFonts w:ascii="ＭＳ Ｐゴシック" w:eastAsia="ＭＳ Ｐゴシック" w:hAnsi="ＭＳ Ｐゴシック" w:cs="HGS創英角ｺﾞｼｯｸUB"/>
          <w:color w:val="000000" w:themeColor="text1"/>
          <w:kern w:val="0"/>
          <w:sz w:val="28"/>
          <w:szCs w:val="36"/>
        </w:rPr>
      </w:pPr>
    </w:p>
    <w:p w:rsidR="00636739" w:rsidRPr="00E33013" w:rsidRDefault="00636739" w:rsidP="00636739">
      <w:pPr>
        <w:jc w:val="center"/>
        <w:rPr>
          <w:rFonts w:ascii="ＭＳ Ｐゴシック" w:eastAsia="ＭＳ Ｐゴシック" w:hAnsi="ＭＳ Ｐゴシック" w:cs="Times New Roman"/>
          <w:color w:val="000000" w:themeColor="text1"/>
          <w:sz w:val="28"/>
        </w:rPr>
        <w:sectPr w:rsidR="00636739" w:rsidRPr="00E33013" w:rsidSect="00676F93">
          <w:footerReference w:type="default" r:id="rId8"/>
          <w:pgSz w:w="11906" w:h="16838"/>
          <w:pgMar w:top="851" w:right="1077" w:bottom="851" w:left="1077" w:header="851" w:footer="992" w:gutter="0"/>
          <w:cols w:space="425"/>
          <w:docGrid w:type="lines" w:linePitch="360"/>
        </w:sectPr>
      </w:pPr>
    </w:p>
    <w:p w:rsidR="00636739" w:rsidRPr="00E33013" w:rsidRDefault="00636739" w:rsidP="00636739">
      <w:pPr>
        <w:widowControl/>
        <w:jc w:val="left"/>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lastRenderedPageBreak/>
        <w:t>第１章　計画の目的</w:t>
      </w:r>
    </w:p>
    <w:p w:rsidR="00636739" w:rsidRPr="00E33013" w:rsidRDefault="00636739" w:rsidP="00636739">
      <w:pPr>
        <w:widowControl/>
        <w:ind w:firstLineChars="100" w:firstLine="210"/>
        <w:jc w:val="left"/>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この計画は、津波防災地域づくりに関する法律（平成23年12月14日法律第123号）第７１条第１項に定める「避難確保計画」に適合するものであり、津波からの円滑かつ迅速な避難の確保を図ることを目的とする。</w:t>
      </w:r>
    </w:p>
    <w:p w:rsidR="00636739" w:rsidRPr="00E33013" w:rsidRDefault="00636739" w:rsidP="00636739">
      <w:pPr>
        <w:widowControl/>
        <w:ind w:firstLineChars="100" w:firstLine="210"/>
        <w:jc w:val="left"/>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なお計画を作成したときは、遅滞なく、当該計画を市へ提出するものとし、必要に応じこれを更新し、重要部分において変更があった場合は、市へ再提出する。</w:t>
      </w:r>
    </w:p>
    <w:p w:rsidR="00636739" w:rsidRPr="00E33013" w:rsidRDefault="00636739" w:rsidP="00636739">
      <w:pPr>
        <w:widowControl/>
        <w:jc w:val="left"/>
        <w:rPr>
          <w:rFonts w:ascii="ＭＳ Ｐゴシック" w:eastAsia="ＭＳ Ｐゴシック" w:hAnsi="ＭＳ Ｐゴシック"/>
          <w:color w:val="000000" w:themeColor="text1"/>
          <w:szCs w:val="21"/>
        </w:rPr>
      </w:pPr>
    </w:p>
    <w:p w:rsidR="00636739" w:rsidRPr="00E33013" w:rsidRDefault="00636739" w:rsidP="00636739">
      <w:pPr>
        <w:widowControl/>
        <w:jc w:val="left"/>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第２章　計画の適用範囲</w:t>
      </w:r>
    </w:p>
    <w:p w:rsidR="00636739" w:rsidRPr="00E33013" w:rsidRDefault="00636739" w:rsidP="00636739">
      <w:pPr>
        <w:widowControl/>
        <w:ind w:firstLineChars="100" w:firstLine="210"/>
        <w:jc w:val="left"/>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この計画は、本施設に勤務又は利用する全ての者に適用するものとする。</w:t>
      </w:r>
    </w:p>
    <w:p w:rsidR="00636739" w:rsidRPr="00E33013" w:rsidRDefault="00636739" w:rsidP="00636739">
      <w:pPr>
        <w:widowControl/>
        <w:jc w:val="left"/>
        <w:rPr>
          <w:rFonts w:ascii="ＭＳ Ｐゴシック" w:eastAsia="ＭＳ Ｐゴシック" w:hAnsi="ＭＳ Ｐゴシック"/>
          <w:color w:val="000000" w:themeColor="text1"/>
          <w:szCs w:val="21"/>
        </w:rPr>
      </w:pPr>
    </w:p>
    <w:p w:rsidR="00636739" w:rsidRPr="00E33013" w:rsidRDefault="00636739" w:rsidP="00636739">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第３章　防災体制</w:t>
      </w:r>
    </w:p>
    <w:p w:rsidR="00636739" w:rsidRPr="00E33013" w:rsidRDefault="00636739" w:rsidP="00636739">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《津波到達時間が短い場合（南海トラフ地震等）》</w:t>
      </w:r>
    </w:p>
    <w:tbl>
      <w:tblPr>
        <w:tblW w:w="9639" w:type="dxa"/>
        <w:tblInd w:w="99" w:type="dxa"/>
        <w:tblCellMar>
          <w:left w:w="99" w:type="dxa"/>
          <w:right w:w="99" w:type="dxa"/>
        </w:tblCellMar>
        <w:tblLook w:val="04A0" w:firstRow="1" w:lastRow="0" w:firstColumn="1" w:lastColumn="0" w:noHBand="0" w:noVBand="1"/>
      </w:tblPr>
      <w:tblGrid>
        <w:gridCol w:w="1134"/>
        <w:gridCol w:w="3261"/>
        <w:gridCol w:w="2976"/>
        <w:gridCol w:w="2268"/>
      </w:tblGrid>
      <w:tr w:rsidR="00636739" w:rsidRPr="00E33013" w:rsidTr="0092628B">
        <w:tc>
          <w:tcPr>
            <w:tcW w:w="1134" w:type="dxa"/>
            <w:tcBorders>
              <w:top w:val="single" w:sz="12" w:space="0" w:color="auto"/>
              <w:left w:val="single" w:sz="12" w:space="0" w:color="auto"/>
              <w:bottom w:val="double" w:sz="6" w:space="0" w:color="auto"/>
              <w:right w:val="double" w:sz="6" w:space="0" w:color="auto"/>
            </w:tcBorders>
            <w:shd w:val="clear" w:color="auto" w:fill="auto"/>
            <w:vAlign w:val="center"/>
            <w:hideMark/>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p>
        </w:tc>
        <w:tc>
          <w:tcPr>
            <w:tcW w:w="3261" w:type="dxa"/>
            <w:tcBorders>
              <w:top w:val="single" w:sz="12" w:space="0" w:color="auto"/>
              <w:left w:val="nil"/>
              <w:bottom w:val="double" w:sz="6" w:space="0" w:color="auto"/>
              <w:right w:val="single" w:sz="8" w:space="0" w:color="auto"/>
            </w:tcBorders>
            <w:shd w:val="clear" w:color="auto" w:fill="auto"/>
            <w:vAlign w:val="center"/>
            <w:hideMark/>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体制確立の判断時期</w:t>
            </w:r>
          </w:p>
        </w:tc>
        <w:tc>
          <w:tcPr>
            <w:tcW w:w="2976" w:type="dxa"/>
            <w:tcBorders>
              <w:top w:val="single" w:sz="12" w:space="0" w:color="auto"/>
              <w:left w:val="nil"/>
              <w:bottom w:val="double" w:sz="6" w:space="0" w:color="auto"/>
              <w:right w:val="single" w:sz="8" w:space="0" w:color="auto"/>
            </w:tcBorders>
            <w:shd w:val="clear" w:color="auto" w:fill="auto"/>
            <w:vAlign w:val="center"/>
            <w:hideMark/>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活動内容</w:t>
            </w:r>
          </w:p>
        </w:tc>
        <w:tc>
          <w:tcPr>
            <w:tcW w:w="2268" w:type="dxa"/>
            <w:tcBorders>
              <w:top w:val="single" w:sz="12" w:space="0" w:color="auto"/>
              <w:left w:val="nil"/>
              <w:bottom w:val="double" w:sz="6" w:space="0" w:color="auto"/>
              <w:right w:val="single" w:sz="12" w:space="0" w:color="auto"/>
            </w:tcBorders>
            <w:shd w:val="clear" w:color="auto" w:fill="auto"/>
            <w:vAlign w:val="center"/>
            <w:hideMark/>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対応要員</w:t>
            </w:r>
          </w:p>
        </w:tc>
      </w:tr>
      <w:tr w:rsidR="00636739" w:rsidRPr="00E33013" w:rsidTr="0092628B">
        <w:tc>
          <w:tcPr>
            <w:tcW w:w="1134" w:type="dxa"/>
            <w:tcBorders>
              <w:top w:val="nil"/>
              <w:left w:val="single" w:sz="12" w:space="0" w:color="auto"/>
              <w:bottom w:val="single" w:sz="8" w:space="0" w:color="auto"/>
              <w:right w:val="double" w:sz="6" w:space="0" w:color="auto"/>
            </w:tcBorders>
            <w:shd w:val="clear" w:color="auto" w:fill="auto"/>
            <w:vAlign w:val="center"/>
            <w:hideMark/>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注意体制</w:t>
            </w:r>
          </w:p>
        </w:tc>
        <w:tc>
          <w:tcPr>
            <w:tcW w:w="3261" w:type="dxa"/>
            <w:tcBorders>
              <w:top w:val="nil"/>
              <w:left w:val="nil"/>
              <w:bottom w:val="single" w:sz="8" w:space="0" w:color="auto"/>
              <w:right w:val="single" w:sz="8"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・緊急地震速報</w:t>
            </w:r>
          </w:p>
        </w:tc>
        <w:tc>
          <w:tcPr>
            <w:tcW w:w="2976" w:type="dxa"/>
            <w:tcBorders>
              <w:top w:val="nil"/>
              <w:left w:val="nil"/>
              <w:bottom w:val="single" w:sz="8" w:space="0" w:color="auto"/>
              <w:right w:val="single" w:sz="8"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津波情報等の情報収集</w:t>
            </w:r>
          </w:p>
        </w:tc>
        <w:tc>
          <w:tcPr>
            <w:tcW w:w="2268" w:type="dxa"/>
            <w:tcBorders>
              <w:top w:val="nil"/>
              <w:left w:val="nil"/>
              <w:bottom w:val="single" w:sz="8" w:space="0" w:color="auto"/>
              <w:right w:val="single" w:sz="12"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情報収集伝達要員</w:t>
            </w:r>
          </w:p>
        </w:tc>
      </w:tr>
      <w:tr w:rsidR="00636739" w:rsidRPr="00E33013" w:rsidTr="0092628B">
        <w:tc>
          <w:tcPr>
            <w:tcW w:w="1134" w:type="dxa"/>
            <w:vMerge w:val="restart"/>
            <w:tcBorders>
              <w:top w:val="single" w:sz="8" w:space="0" w:color="auto"/>
              <w:left w:val="single" w:sz="12" w:space="0" w:color="auto"/>
              <w:bottom w:val="single" w:sz="8" w:space="0" w:color="auto"/>
              <w:right w:val="double" w:sz="6" w:space="0" w:color="auto"/>
            </w:tcBorders>
            <w:shd w:val="clear" w:color="auto" w:fill="auto"/>
            <w:vAlign w:val="center"/>
            <w:hideMark/>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警戒体制</w:t>
            </w:r>
          </w:p>
        </w:tc>
        <w:tc>
          <w:tcPr>
            <w:tcW w:w="3261" w:type="dxa"/>
            <w:vMerge w:val="restart"/>
            <w:tcBorders>
              <w:top w:val="single" w:sz="8" w:space="0" w:color="auto"/>
              <w:left w:val="double" w:sz="6" w:space="0" w:color="auto"/>
              <w:bottom w:val="single" w:sz="8" w:space="0" w:color="auto"/>
              <w:right w:val="single" w:sz="8"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・津波注意報発表</w:t>
            </w:r>
          </w:p>
        </w:tc>
        <w:tc>
          <w:tcPr>
            <w:tcW w:w="2976" w:type="dxa"/>
            <w:tcBorders>
              <w:top w:val="nil"/>
              <w:left w:val="nil"/>
              <w:bottom w:val="single" w:sz="8" w:space="0" w:color="auto"/>
              <w:right w:val="single" w:sz="8"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津波情報等の情報収集</w:t>
            </w:r>
          </w:p>
        </w:tc>
        <w:tc>
          <w:tcPr>
            <w:tcW w:w="2268" w:type="dxa"/>
            <w:tcBorders>
              <w:top w:val="nil"/>
              <w:left w:val="nil"/>
              <w:bottom w:val="single" w:sz="8" w:space="0" w:color="auto"/>
              <w:right w:val="single" w:sz="12"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情報収集伝達要員</w:t>
            </w:r>
          </w:p>
        </w:tc>
      </w:tr>
      <w:tr w:rsidR="00636739" w:rsidRPr="00E33013" w:rsidTr="0092628B">
        <w:tc>
          <w:tcPr>
            <w:tcW w:w="1134" w:type="dxa"/>
            <w:vMerge/>
            <w:tcBorders>
              <w:top w:val="double" w:sz="6" w:space="0" w:color="auto"/>
              <w:left w:val="single" w:sz="12" w:space="0" w:color="auto"/>
              <w:bottom w:val="single" w:sz="8" w:space="0" w:color="auto"/>
              <w:right w:val="double" w:sz="6" w:space="0" w:color="auto"/>
            </w:tcBorders>
            <w:vAlign w:val="center"/>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p>
        </w:tc>
        <w:tc>
          <w:tcPr>
            <w:tcW w:w="3261" w:type="dxa"/>
            <w:vMerge/>
            <w:tcBorders>
              <w:top w:val="double" w:sz="6" w:space="0" w:color="auto"/>
              <w:left w:val="double" w:sz="6" w:space="0" w:color="auto"/>
              <w:bottom w:val="single" w:sz="8" w:space="0" w:color="auto"/>
              <w:right w:val="single" w:sz="8" w:space="0" w:color="auto"/>
            </w:tcBorders>
            <w:vAlign w:val="center"/>
          </w:tcPr>
          <w:p w:rsidR="00636739" w:rsidRPr="00E33013" w:rsidRDefault="00636739" w:rsidP="0092628B">
            <w:pPr>
              <w:rPr>
                <w:rFonts w:ascii="ＭＳ Ｐゴシック" w:eastAsia="ＭＳ Ｐゴシック" w:hAnsi="ＭＳ Ｐゴシック" w:cs="Times New Roman"/>
                <w:color w:val="000000" w:themeColor="text1"/>
                <w:szCs w:val="21"/>
              </w:rPr>
            </w:pPr>
          </w:p>
        </w:tc>
        <w:tc>
          <w:tcPr>
            <w:tcW w:w="2976" w:type="dxa"/>
            <w:tcBorders>
              <w:top w:val="single" w:sz="8" w:space="0" w:color="auto"/>
              <w:left w:val="nil"/>
              <w:bottom w:val="dotted" w:sz="4" w:space="0" w:color="auto"/>
              <w:right w:val="single" w:sz="8" w:space="0" w:color="auto"/>
            </w:tcBorders>
            <w:shd w:val="clear" w:color="auto" w:fill="auto"/>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避難の準備</w:t>
            </w:r>
          </w:p>
        </w:tc>
        <w:tc>
          <w:tcPr>
            <w:tcW w:w="2268" w:type="dxa"/>
            <w:tcBorders>
              <w:top w:val="single" w:sz="8" w:space="0" w:color="auto"/>
              <w:left w:val="nil"/>
              <w:bottom w:val="dotted" w:sz="4" w:space="0" w:color="auto"/>
              <w:right w:val="single" w:sz="12" w:space="0" w:color="auto"/>
            </w:tcBorders>
            <w:shd w:val="clear" w:color="auto" w:fill="auto"/>
          </w:tcPr>
          <w:p w:rsidR="00636739" w:rsidRPr="00E33013" w:rsidRDefault="00636739" w:rsidP="0092628B">
            <w:pPr>
              <w:rPr>
                <w:rFonts w:ascii="ＭＳ Ｐゴシック" w:eastAsia="ＭＳ Ｐゴシック" w:hAnsi="ＭＳ Ｐゴシック" w:cs="Times New Roman"/>
                <w:color w:val="000000" w:themeColor="text1"/>
                <w:szCs w:val="21"/>
              </w:rPr>
            </w:pPr>
          </w:p>
        </w:tc>
      </w:tr>
      <w:tr w:rsidR="00636739" w:rsidRPr="00E33013" w:rsidTr="0092628B">
        <w:tc>
          <w:tcPr>
            <w:tcW w:w="1134" w:type="dxa"/>
            <w:vMerge/>
            <w:tcBorders>
              <w:top w:val="double" w:sz="6" w:space="0" w:color="auto"/>
              <w:left w:val="single" w:sz="12" w:space="0" w:color="auto"/>
              <w:bottom w:val="single" w:sz="8" w:space="0" w:color="auto"/>
              <w:right w:val="double" w:sz="6" w:space="0" w:color="auto"/>
            </w:tcBorders>
            <w:vAlign w:val="center"/>
            <w:hideMark/>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p>
        </w:tc>
        <w:tc>
          <w:tcPr>
            <w:tcW w:w="3261" w:type="dxa"/>
            <w:vMerge/>
            <w:tcBorders>
              <w:top w:val="double" w:sz="6" w:space="0" w:color="auto"/>
              <w:left w:val="double" w:sz="6" w:space="0" w:color="auto"/>
              <w:bottom w:val="single" w:sz="8" w:space="0" w:color="auto"/>
              <w:right w:val="single" w:sz="8" w:space="0" w:color="auto"/>
            </w:tcBorders>
            <w:vAlign w:val="center"/>
            <w:hideMark/>
          </w:tcPr>
          <w:p w:rsidR="00636739" w:rsidRPr="00E33013" w:rsidRDefault="00636739" w:rsidP="0092628B">
            <w:pPr>
              <w:rPr>
                <w:rFonts w:ascii="ＭＳ Ｐゴシック" w:eastAsia="ＭＳ Ｐゴシック" w:hAnsi="ＭＳ Ｐゴシック" w:cs="Times New Roman"/>
                <w:color w:val="000000" w:themeColor="text1"/>
                <w:szCs w:val="21"/>
              </w:rPr>
            </w:pPr>
          </w:p>
        </w:tc>
        <w:tc>
          <w:tcPr>
            <w:tcW w:w="2976" w:type="dxa"/>
            <w:tcBorders>
              <w:top w:val="dotted" w:sz="4" w:space="0" w:color="auto"/>
              <w:left w:val="nil"/>
              <w:bottom w:val="dotted" w:sz="4" w:space="0" w:color="auto"/>
              <w:right w:val="single" w:sz="8"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・使用する資器材の準備</w:t>
            </w:r>
          </w:p>
        </w:tc>
        <w:tc>
          <w:tcPr>
            <w:tcW w:w="2268" w:type="dxa"/>
            <w:tcBorders>
              <w:top w:val="dotted" w:sz="4" w:space="0" w:color="auto"/>
              <w:left w:val="nil"/>
              <w:bottom w:val="dotted" w:sz="4" w:space="0" w:color="auto"/>
              <w:right w:val="single" w:sz="12"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避難誘導要員</w:t>
            </w:r>
          </w:p>
        </w:tc>
      </w:tr>
      <w:tr w:rsidR="00636739" w:rsidRPr="00E33013" w:rsidTr="0092628B">
        <w:tc>
          <w:tcPr>
            <w:tcW w:w="1134" w:type="dxa"/>
            <w:vMerge/>
            <w:tcBorders>
              <w:top w:val="double" w:sz="6" w:space="0" w:color="auto"/>
              <w:left w:val="single" w:sz="12" w:space="0" w:color="auto"/>
              <w:bottom w:val="single" w:sz="8" w:space="0" w:color="auto"/>
              <w:right w:val="double" w:sz="6" w:space="0" w:color="auto"/>
            </w:tcBorders>
            <w:vAlign w:val="center"/>
            <w:hideMark/>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p>
        </w:tc>
        <w:tc>
          <w:tcPr>
            <w:tcW w:w="3261" w:type="dxa"/>
            <w:vMerge/>
            <w:tcBorders>
              <w:top w:val="double" w:sz="6" w:space="0" w:color="auto"/>
              <w:left w:val="double" w:sz="6" w:space="0" w:color="auto"/>
              <w:bottom w:val="single" w:sz="8" w:space="0" w:color="auto"/>
              <w:right w:val="single" w:sz="8" w:space="0" w:color="auto"/>
            </w:tcBorders>
            <w:vAlign w:val="center"/>
            <w:hideMark/>
          </w:tcPr>
          <w:p w:rsidR="00636739" w:rsidRPr="00E33013" w:rsidRDefault="00636739" w:rsidP="0092628B">
            <w:pPr>
              <w:rPr>
                <w:rFonts w:ascii="ＭＳ Ｐゴシック" w:eastAsia="ＭＳ Ｐゴシック" w:hAnsi="ＭＳ Ｐゴシック" w:cs="Times New Roman"/>
                <w:color w:val="000000" w:themeColor="text1"/>
                <w:szCs w:val="21"/>
              </w:rPr>
            </w:pPr>
          </w:p>
        </w:tc>
        <w:tc>
          <w:tcPr>
            <w:tcW w:w="2976" w:type="dxa"/>
            <w:tcBorders>
              <w:top w:val="dotted" w:sz="4" w:space="0" w:color="auto"/>
              <w:left w:val="nil"/>
              <w:bottom w:val="dotted" w:sz="4" w:space="0" w:color="auto"/>
              <w:right w:val="single" w:sz="8" w:space="0" w:color="auto"/>
            </w:tcBorders>
            <w:shd w:val="clear" w:color="auto" w:fill="auto"/>
            <w:hideMark/>
          </w:tcPr>
          <w:p w:rsidR="00636739" w:rsidRPr="00E33013" w:rsidRDefault="00636739" w:rsidP="0092628B">
            <w:pPr>
              <w:ind w:left="210" w:hangingChars="100" w:hanging="210"/>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・利用者家族への事前連絡</w:t>
            </w:r>
          </w:p>
        </w:tc>
        <w:tc>
          <w:tcPr>
            <w:tcW w:w="2268" w:type="dxa"/>
            <w:tcBorders>
              <w:top w:val="dotted" w:sz="4" w:space="0" w:color="auto"/>
              <w:left w:val="nil"/>
              <w:bottom w:val="dotted" w:sz="4" w:space="0" w:color="auto"/>
              <w:right w:val="single" w:sz="12"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情報収集伝達要員</w:t>
            </w:r>
          </w:p>
        </w:tc>
      </w:tr>
      <w:tr w:rsidR="00636739" w:rsidRPr="00E33013" w:rsidTr="0092628B">
        <w:tc>
          <w:tcPr>
            <w:tcW w:w="1134" w:type="dxa"/>
            <w:vMerge/>
            <w:tcBorders>
              <w:top w:val="double" w:sz="6" w:space="0" w:color="auto"/>
              <w:left w:val="single" w:sz="12" w:space="0" w:color="auto"/>
              <w:bottom w:val="single" w:sz="8" w:space="0" w:color="auto"/>
              <w:right w:val="double" w:sz="6" w:space="0" w:color="auto"/>
            </w:tcBorders>
            <w:shd w:val="clear" w:color="auto" w:fill="auto"/>
            <w:vAlign w:val="center"/>
            <w:hideMark/>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p>
        </w:tc>
        <w:tc>
          <w:tcPr>
            <w:tcW w:w="3261" w:type="dxa"/>
            <w:vMerge/>
            <w:tcBorders>
              <w:top w:val="double" w:sz="6" w:space="0" w:color="auto"/>
              <w:left w:val="double" w:sz="6" w:space="0" w:color="auto"/>
              <w:bottom w:val="single" w:sz="8" w:space="0" w:color="auto"/>
              <w:right w:val="single" w:sz="8" w:space="0" w:color="auto"/>
            </w:tcBorders>
            <w:shd w:val="clear" w:color="auto" w:fill="auto"/>
            <w:vAlign w:val="center"/>
            <w:hideMark/>
          </w:tcPr>
          <w:p w:rsidR="00636739" w:rsidRPr="00E33013" w:rsidRDefault="00636739" w:rsidP="0092628B">
            <w:pPr>
              <w:rPr>
                <w:rFonts w:ascii="ＭＳ Ｐゴシック" w:eastAsia="ＭＳ Ｐゴシック" w:hAnsi="ＭＳ Ｐゴシック" w:cs="Times New Roman"/>
                <w:color w:val="000000" w:themeColor="text1"/>
                <w:szCs w:val="21"/>
              </w:rPr>
            </w:pPr>
          </w:p>
        </w:tc>
        <w:tc>
          <w:tcPr>
            <w:tcW w:w="2976" w:type="dxa"/>
            <w:tcBorders>
              <w:top w:val="dotted" w:sz="4" w:space="0" w:color="auto"/>
              <w:left w:val="nil"/>
              <w:bottom w:val="single" w:sz="8" w:space="0" w:color="auto"/>
              <w:right w:val="single" w:sz="8"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・周辺住民への事前協力依頼</w:t>
            </w:r>
          </w:p>
        </w:tc>
        <w:tc>
          <w:tcPr>
            <w:tcW w:w="2268" w:type="dxa"/>
            <w:tcBorders>
              <w:top w:val="dotted" w:sz="4" w:space="0" w:color="auto"/>
              <w:left w:val="nil"/>
              <w:bottom w:val="single" w:sz="8" w:space="0" w:color="auto"/>
              <w:right w:val="single" w:sz="12"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情報収集伝達要員</w:t>
            </w:r>
          </w:p>
        </w:tc>
      </w:tr>
      <w:tr w:rsidR="00636739" w:rsidRPr="00E33013" w:rsidTr="0092628B">
        <w:trPr>
          <w:trHeight w:val="1086"/>
        </w:trPr>
        <w:tc>
          <w:tcPr>
            <w:tcW w:w="1134" w:type="dxa"/>
            <w:tcBorders>
              <w:top w:val="single" w:sz="8" w:space="0" w:color="auto"/>
              <w:left w:val="single" w:sz="12" w:space="0" w:color="auto"/>
              <w:bottom w:val="single" w:sz="12" w:space="0" w:color="000000"/>
              <w:right w:val="double" w:sz="6" w:space="0" w:color="auto"/>
            </w:tcBorders>
            <w:shd w:val="clear" w:color="auto" w:fill="auto"/>
            <w:vAlign w:val="center"/>
            <w:hideMark/>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非常体制</w:t>
            </w:r>
          </w:p>
        </w:tc>
        <w:tc>
          <w:tcPr>
            <w:tcW w:w="3261" w:type="dxa"/>
            <w:tcBorders>
              <w:top w:val="single" w:sz="8" w:space="0" w:color="auto"/>
              <w:left w:val="double" w:sz="6" w:space="0" w:color="auto"/>
              <w:bottom w:val="single" w:sz="12" w:space="0" w:color="000000"/>
              <w:right w:val="single" w:sz="8" w:space="0" w:color="auto"/>
            </w:tcBorders>
            <w:shd w:val="clear" w:color="auto" w:fill="auto"/>
            <w:hideMark/>
          </w:tcPr>
          <w:p w:rsidR="00636739" w:rsidRPr="00E33013" w:rsidRDefault="00636739" w:rsidP="0092628B">
            <w:pPr>
              <w:ind w:left="227" w:hangingChars="108" w:hanging="227"/>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・避難勧告等の発令</w:t>
            </w:r>
          </w:p>
          <w:p w:rsidR="00636739" w:rsidRPr="00E33013" w:rsidRDefault="00636739" w:rsidP="0092628B">
            <w:pPr>
              <w:ind w:left="227" w:hangingChars="108" w:hanging="227"/>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・津波警報、津波特別警報（大津波警報）発表</w:t>
            </w:r>
          </w:p>
        </w:tc>
        <w:tc>
          <w:tcPr>
            <w:tcW w:w="2976" w:type="dxa"/>
            <w:tcBorders>
              <w:top w:val="single" w:sz="8" w:space="0" w:color="auto"/>
              <w:left w:val="nil"/>
              <w:bottom w:val="single" w:sz="12" w:space="0" w:color="auto"/>
              <w:right w:val="single" w:sz="8"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避難誘導</w:t>
            </w:r>
          </w:p>
        </w:tc>
        <w:tc>
          <w:tcPr>
            <w:tcW w:w="2268" w:type="dxa"/>
            <w:tcBorders>
              <w:top w:val="single" w:sz="8" w:space="0" w:color="auto"/>
              <w:left w:val="nil"/>
              <w:bottom w:val="single" w:sz="12" w:space="0" w:color="auto"/>
              <w:right w:val="single" w:sz="12"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避難誘導要員をはじめ全職員</w:t>
            </w:r>
          </w:p>
        </w:tc>
      </w:tr>
    </w:tbl>
    <w:p w:rsidR="00636739" w:rsidRPr="00E33013" w:rsidRDefault="00636739" w:rsidP="00636739">
      <w:pPr>
        <w:ind w:left="229" w:hangingChars="109" w:hanging="229"/>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※上記のほか、施設の管理権限者の指揮命令に従うものとする。</w:t>
      </w:r>
    </w:p>
    <w:p w:rsidR="00636739" w:rsidRPr="00E33013" w:rsidRDefault="00636739" w:rsidP="00636739">
      <w:pPr>
        <w:rPr>
          <w:rFonts w:ascii="ＭＳ Ｐゴシック" w:eastAsia="ＭＳ Ｐゴシック" w:hAnsi="ＭＳ Ｐゴシック" w:cs="Times New Roman"/>
          <w:color w:val="000000" w:themeColor="text1"/>
          <w:szCs w:val="21"/>
        </w:rPr>
      </w:pPr>
    </w:p>
    <w:p w:rsidR="00636739" w:rsidRPr="00E33013" w:rsidRDefault="00636739" w:rsidP="00636739">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《津波到達時間が長い場合（チリ地震等の遠地地震）》</w:t>
      </w:r>
    </w:p>
    <w:tbl>
      <w:tblPr>
        <w:tblW w:w="9639" w:type="dxa"/>
        <w:tblInd w:w="99" w:type="dxa"/>
        <w:tblCellMar>
          <w:left w:w="99" w:type="dxa"/>
          <w:right w:w="99" w:type="dxa"/>
        </w:tblCellMar>
        <w:tblLook w:val="04A0" w:firstRow="1" w:lastRow="0" w:firstColumn="1" w:lastColumn="0" w:noHBand="0" w:noVBand="1"/>
      </w:tblPr>
      <w:tblGrid>
        <w:gridCol w:w="1134"/>
        <w:gridCol w:w="3261"/>
        <w:gridCol w:w="2976"/>
        <w:gridCol w:w="2268"/>
      </w:tblGrid>
      <w:tr w:rsidR="00636739" w:rsidRPr="00E33013" w:rsidTr="0092628B">
        <w:tc>
          <w:tcPr>
            <w:tcW w:w="1134" w:type="dxa"/>
            <w:tcBorders>
              <w:top w:val="single" w:sz="12" w:space="0" w:color="auto"/>
              <w:left w:val="single" w:sz="12" w:space="0" w:color="auto"/>
              <w:bottom w:val="double" w:sz="6" w:space="0" w:color="auto"/>
              <w:right w:val="double" w:sz="6"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 xml:space="preserve">　</w:t>
            </w:r>
          </w:p>
        </w:tc>
        <w:tc>
          <w:tcPr>
            <w:tcW w:w="3261" w:type="dxa"/>
            <w:tcBorders>
              <w:top w:val="single" w:sz="12" w:space="0" w:color="auto"/>
              <w:left w:val="nil"/>
              <w:bottom w:val="double" w:sz="6" w:space="0" w:color="auto"/>
              <w:right w:val="single" w:sz="8" w:space="0" w:color="auto"/>
            </w:tcBorders>
            <w:shd w:val="clear" w:color="auto" w:fill="auto"/>
            <w:vAlign w:val="center"/>
            <w:hideMark/>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体制確立の判断時期</w:t>
            </w:r>
          </w:p>
        </w:tc>
        <w:tc>
          <w:tcPr>
            <w:tcW w:w="2976" w:type="dxa"/>
            <w:tcBorders>
              <w:top w:val="single" w:sz="12" w:space="0" w:color="auto"/>
              <w:left w:val="nil"/>
              <w:bottom w:val="double" w:sz="6" w:space="0" w:color="auto"/>
              <w:right w:val="single" w:sz="8" w:space="0" w:color="auto"/>
            </w:tcBorders>
            <w:shd w:val="clear" w:color="auto" w:fill="auto"/>
            <w:vAlign w:val="center"/>
            <w:hideMark/>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活動内容</w:t>
            </w:r>
          </w:p>
        </w:tc>
        <w:tc>
          <w:tcPr>
            <w:tcW w:w="2268" w:type="dxa"/>
            <w:tcBorders>
              <w:top w:val="single" w:sz="12" w:space="0" w:color="auto"/>
              <w:left w:val="nil"/>
              <w:bottom w:val="double" w:sz="6" w:space="0" w:color="auto"/>
              <w:right w:val="single" w:sz="12" w:space="0" w:color="auto"/>
            </w:tcBorders>
            <w:shd w:val="clear" w:color="auto" w:fill="auto"/>
            <w:vAlign w:val="center"/>
            <w:hideMark/>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対応要員</w:t>
            </w:r>
          </w:p>
        </w:tc>
      </w:tr>
      <w:tr w:rsidR="00636739" w:rsidRPr="00E33013" w:rsidTr="0092628B">
        <w:trPr>
          <w:trHeight w:val="776"/>
        </w:trPr>
        <w:tc>
          <w:tcPr>
            <w:tcW w:w="1134" w:type="dxa"/>
            <w:tcBorders>
              <w:top w:val="nil"/>
              <w:left w:val="single" w:sz="12" w:space="0" w:color="auto"/>
              <w:bottom w:val="single" w:sz="4" w:space="0" w:color="auto"/>
              <w:right w:val="double" w:sz="6" w:space="0" w:color="auto"/>
            </w:tcBorders>
            <w:shd w:val="clear" w:color="auto" w:fill="auto"/>
            <w:vAlign w:val="center"/>
            <w:hideMark/>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注意体制</w:t>
            </w:r>
          </w:p>
        </w:tc>
        <w:tc>
          <w:tcPr>
            <w:tcW w:w="3261" w:type="dxa"/>
            <w:tcBorders>
              <w:top w:val="nil"/>
              <w:left w:val="nil"/>
              <w:bottom w:val="single" w:sz="4" w:space="0" w:color="auto"/>
              <w:right w:val="single" w:sz="8"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・緊急地震速報</w:t>
            </w:r>
          </w:p>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・津波注意報発表</w:t>
            </w:r>
          </w:p>
        </w:tc>
        <w:tc>
          <w:tcPr>
            <w:tcW w:w="2976" w:type="dxa"/>
            <w:tcBorders>
              <w:top w:val="nil"/>
              <w:left w:val="nil"/>
              <w:bottom w:val="single" w:sz="4" w:space="0" w:color="auto"/>
              <w:right w:val="single" w:sz="8"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津波情報等の情報収集</w:t>
            </w:r>
          </w:p>
        </w:tc>
        <w:tc>
          <w:tcPr>
            <w:tcW w:w="2268" w:type="dxa"/>
            <w:tcBorders>
              <w:top w:val="nil"/>
              <w:left w:val="nil"/>
              <w:bottom w:val="single" w:sz="4" w:space="0" w:color="auto"/>
              <w:right w:val="single" w:sz="12"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情報収集伝達要員</w:t>
            </w:r>
          </w:p>
        </w:tc>
      </w:tr>
      <w:tr w:rsidR="00636739" w:rsidRPr="00E33013" w:rsidTr="0092628B">
        <w:tc>
          <w:tcPr>
            <w:tcW w:w="1134" w:type="dxa"/>
            <w:vMerge w:val="restart"/>
            <w:tcBorders>
              <w:top w:val="single" w:sz="4" w:space="0" w:color="auto"/>
              <w:left w:val="single" w:sz="12" w:space="0" w:color="auto"/>
              <w:right w:val="double" w:sz="6" w:space="0" w:color="auto"/>
            </w:tcBorders>
            <w:shd w:val="clear" w:color="auto" w:fill="auto"/>
            <w:vAlign w:val="center"/>
            <w:hideMark/>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警戒体制</w:t>
            </w:r>
          </w:p>
        </w:tc>
        <w:tc>
          <w:tcPr>
            <w:tcW w:w="3261" w:type="dxa"/>
            <w:vMerge w:val="restart"/>
            <w:tcBorders>
              <w:top w:val="single" w:sz="4" w:space="0" w:color="auto"/>
              <w:left w:val="double" w:sz="6" w:space="0" w:color="auto"/>
              <w:right w:val="single" w:sz="8"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・津波警報発表</w:t>
            </w:r>
          </w:p>
          <w:p w:rsidR="00636739" w:rsidRPr="00E33013" w:rsidRDefault="00636739" w:rsidP="0092628B">
            <w:pPr>
              <w:rPr>
                <w:rFonts w:ascii="ＭＳ Ｐゴシック" w:eastAsia="ＭＳ Ｐゴシック" w:hAnsi="ＭＳ Ｐゴシック" w:cs="Times New Roman"/>
                <w:color w:val="000000" w:themeColor="text1"/>
                <w:szCs w:val="21"/>
              </w:rPr>
            </w:pPr>
          </w:p>
        </w:tc>
        <w:tc>
          <w:tcPr>
            <w:tcW w:w="2976" w:type="dxa"/>
            <w:tcBorders>
              <w:top w:val="single" w:sz="4" w:space="0" w:color="auto"/>
              <w:left w:val="nil"/>
              <w:bottom w:val="single" w:sz="8" w:space="0" w:color="auto"/>
              <w:right w:val="single" w:sz="8"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津波情報等の情報収集</w:t>
            </w:r>
          </w:p>
        </w:tc>
        <w:tc>
          <w:tcPr>
            <w:tcW w:w="2268" w:type="dxa"/>
            <w:tcBorders>
              <w:top w:val="single" w:sz="4" w:space="0" w:color="auto"/>
              <w:left w:val="nil"/>
              <w:bottom w:val="single" w:sz="8" w:space="0" w:color="auto"/>
              <w:right w:val="single" w:sz="12"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情報収集伝達要員</w:t>
            </w:r>
          </w:p>
        </w:tc>
      </w:tr>
      <w:tr w:rsidR="00636739" w:rsidRPr="00E33013" w:rsidTr="0092628B">
        <w:tc>
          <w:tcPr>
            <w:tcW w:w="1134" w:type="dxa"/>
            <w:vMerge/>
            <w:tcBorders>
              <w:left w:val="single" w:sz="12" w:space="0" w:color="auto"/>
              <w:right w:val="double" w:sz="6" w:space="0" w:color="auto"/>
            </w:tcBorders>
            <w:vAlign w:val="center"/>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p>
        </w:tc>
        <w:tc>
          <w:tcPr>
            <w:tcW w:w="3261" w:type="dxa"/>
            <w:vMerge/>
            <w:tcBorders>
              <w:left w:val="double" w:sz="6" w:space="0" w:color="auto"/>
              <w:right w:val="single" w:sz="8" w:space="0" w:color="auto"/>
            </w:tcBorders>
            <w:vAlign w:val="center"/>
          </w:tcPr>
          <w:p w:rsidR="00636739" w:rsidRPr="00E33013" w:rsidRDefault="00636739" w:rsidP="0092628B">
            <w:pPr>
              <w:rPr>
                <w:rFonts w:ascii="ＭＳ Ｐゴシック" w:eastAsia="ＭＳ Ｐゴシック" w:hAnsi="ＭＳ Ｐゴシック" w:cs="Times New Roman"/>
                <w:color w:val="000000" w:themeColor="text1"/>
                <w:szCs w:val="21"/>
              </w:rPr>
            </w:pPr>
          </w:p>
        </w:tc>
        <w:tc>
          <w:tcPr>
            <w:tcW w:w="2976" w:type="dxa"/>
            <w:tcBorders>
              <w:top w:val="single" w:sz="8" w:space="0" w:color="auto"/>
              <w:left w:val="nil"/>
              <w:bottom w:val="dotted" w:sz="4" w:space="0" w:color="auto"/>
              <w:right w:val="single" w:sz="8" w:space="0" w:color="auto"/>
            </w:tcBorders>
            <w:shd w:val="clear" w:color="auto" w:fill="auto"/>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避難の準備</w:t>
            </w:r>
          </w:p>
        </w:tc>
        <w:tc>
          <w:tcPr>
            <w:tcW w:w="2268" w:type="dxa"/>
            <w:tcBorders>
              <w:top w:val="single" w:sz="8" w:space="0" w:color="auto"/>
              <w:left w:val="nil"/>
              <w:bottom w:val="dotted" w:sz="4" w:space="0" w:color="auto"/>
              <w:right w:val="single" w:sz="12" w:space="0" w:color="auto"/>
            </w:tcBorders>
            <w:shd w:val="clear" w:color="auto" w:fill="auto"/>
          </w:tcPr>
          <w:p w:rsidR="00636739" w:rsidRPr="00E33013" w:rsidRDefault="00636739" w:rsidP="0092628B">
            <w:pPr>
              <w:rPr>
                <w:rFonts w:ascii="ＭＳ Ｐゴシック" w:eastAsia="ＭＳ Ｐゴシック" w:hAnsi="ＭＳ Ｐゴシック" w:cs="Times New Roman"/>
                <w:color w:val="000000" w:themeColor="text1"/>
                <w:szCs w:val="21"/>
              </w:rPr>
            </w:pPr>
          </w:p>
        </w:tc>
      </w:tr>
      <w:tr w:rsidR="00636739" w:rsidRPr="00E33013" w:rsidTr="0092628B">
        <w:tc>
          <w:tcPr>
            <w:tcW w:w="1134" w:type="dxa"/>
            <w:vMerge/>
            <w:tcBorders>
              <w:left w:val="single" w:sz="12" w:space="0" w:color="auto"/>
              <w:right w:val="double" w:sz="6" w:space="0" w:color="auto"/>
            </w:tcBorders>
            <w:vAlign w:val="center"/>
            <w:hideMark/>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p>
        </w:tc>
        <w:tc>
          <w:tcPr>
            <w:tcW w:w="3261" w:type="dxa"/>
            <w:vMerge/>
            <w:tcBorders>
              <w:left w:val="double" w:sz="6" w:space="0" w:color="auto"/>
              <w:right w:val="single" w:sz="8" w:space="0" w:color="auto"/>
            </w:tcBorders>
            <w:vAlign w:val="center"/>
            <w:hideMark/>
          </w:tcPr>
          <w:p w:rsidR="00636739" w:rsidRPr="00E33013" w:rsidRDefault="00636739" w:rsidP="0092628B">
            <w:pPr>
              <w:rPr>
                <w:rFonts w:ascii="ＭＳ Ｐゴシック" w:eastAsia="ＭＳ Ｐゴシック" w:hAnsi="ＭＳ Ｐゴシック" w:cs="Times New Roman"/>
                <w:color w:val="000000" w:themeColor="text1"/>
                <w:szCs w:val="21"/>
              </w:rPr>
            </w:pPr>
          </w:p>
        </w:tc>
        <w:tc>
          <w:tcPr>
            <w:tcW w:w="2976" w:type="dxa"/>
            <w:tcBorders>
              <w:top w:val="dotted" w:sz="4" w:space="0" w:color="auto"/>
              <w:left w:val="nil"/>
              <w:bottom w:val="dotted" w:sz="4" w:space="0" w:color="auto"/>
              <w:right w:val="single" w:sz="8"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・使用する資器材の準備</w:t>
            </w:r>
          </w:p>
        </w:tc>
        <w:tc>
          <w:tcPr>
            <w:tcW w:w="2268" w:type="dxa"/>
            <w:tcBorders>
              <w:top w:val="dotted" w:sz="4" w:space="0" w:color="auto"/>
              <w:left w:val="nil"/>
              <w:bottom w:val="dotted" w:sz="4" w:space="0" w:color="auto"/>
              <w:right w:val="single" w:sz="12"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避難誘導要員</w:t>
            </w:r>
          </w:p>
        </w:tc>
      </w:tr>
      <w:tr w:rsidR="00636739" w:rsidRPr="00E33013" w:rsidTr="0092628B">
        <w:trPr>
          <w:trHeight w:val="285"/>
        </w:trPr>
        <w:tc>
          <w:tcPr>
            <w:tcW w:w="1134" w:type="dxa"/>
            <w:vMerge/>
            <w:tcBorders>
              <w:left w:val="single" w:sz="12" w:space="0" w:color="auto"/>
              <w:right w:val="double" w:sz="6" w:space="0" w:color="auto"/>
            </w:tcBorders>
            <w:vAlign w:val="center"/>
            <w:hideMark/>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p>
        </w:tc>
        <w:tc>
          <w:tcPr>
            <w:tcW w:w="3261" w:type="dxa"/>
            <w:vMerge/>
            <w:tcBorders>
              <w:left w:val="double" w:sz="6" w:space="0" w:color="auto"/>
              <w:right w:val="single" w:sz="8" w:space="0" w:color="auto"/>
            </w:tcBorders>
            <w:vAlign w:val="center"/>
            <w:hideMark/>
          </w:tcPr>
          <w:p w:rsidR="00636739" w:rsidRPr="00E33013" w:rsidRDefault="00636739" w:rsidP="0092628B">
            <w:pPr>
              <w:rPr>
                <w:rFonts w:ascii="ＭＳ Ｐゴシック" w:eastAsia="ＭＳ Ｐゴシック" w:hAnsi="ＭＳ Ｐゴシック" w:cs="Times New Roman"/>
                <w:color w:val="000000" w:themeColor="text1"/>
                <w:szCs w:val="21"/>
              </w:rPr>
            </w:pPr>
          </w:p>
        </w:tc>
        <w:tc>
          <w:tcPr>
            <w:tcW w:w="2976" w:type="dxa"/>
            <w:tcBorders>
              <w:top w:val="dotted" w:sz="4" w:space="0" w:color="auto"/>
              <w:left w:val="nil"/>
              <w:bottom w:val="dotted" w:sz="4" w:space="0" w:color="auto"/>
              <w:right w:val="single" w:sz="8" w:space="0" w:color="auto"/>
            </w:tcBorders>
            <w:shd w:val="clear" w:color="auto" w:fill="auto"/>
            <w:hideMark/>
          </w:tcPr>
          <w:p w:rsidR="00636739" w:rsidRPr="00E33013" w:rsidRDefault="00636739" w:rsidP="0092628B">
            <w:pPr>
              <w:ind w:left="210" w:hangingChars="100" w:hanging="210"/>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・利用者家族への事前連絡</w:t>
            </w:r>
          </w:p>
        </w:tc>
        <w:tc>
          <w:tcPr>
            <w:tcW w:w="2268" w:type="dxa"/>
            <w:tcBorders>
              <w:top w:val="dotted" w:sz="4" w:space="0" w:color="auto"/>
              <w:left w:val="nil"/>
              <w:bottom w:val="dotted" w:sz="4" w:space="0" w:color="auto"/>
              <w:right w:val="single" w:sz="12"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情報収集伝達要員</w:t>
            </w:r>
          </w:p>
        </w:tc>
      </w:tr>
      <w:tr w:rsidR="00636739" w:rsidRPr="00E33013" w:rsidTr="0092628B">
        <w:trPr>
          <w:trHeight w:val="383"/>
        </w:trPr>
        <w:tc>
          <w:tcPr>
            <w:tcW w:w="1134" w:type="dxa"/>
            <w:vMerge/>
            <w:tcBorders>
              <w:left w:val="single" w:sz="12" w:space="0" w:color="auto"/>
              <w:bottom w:val="single" w:sz="8" w:space="0" w:color="000000"/>
              <w:right w:val="double" w:sz="6" w:space="0" w:color="auto"/>
            </w:tcBorders>
            <w:vAlign w:val="center"/>
            <w:hideMark/>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p>
        </w:tc>
        <w:tc>
          <w:tcPr>
            <w:tcW w:w="3261" w:type="dxa"/>
            <w:vMerge/>
            <w:tcBorders>
              <w:left w:val="double" w:sz="6" w:space="0" w:color="auto"/>
              <w:bottom w:val="single" w:sz="8" w:space="0" w:color="000000"/>
              <w:right w:val="single" w:sz="8" w:space="0" w:color="auto"/>
            </w:tcBorders>
            <w:vAlign w:val="center"/>
            <w:hideMark/>
          </w:tcPr>
          <w:p w:rsidR="00636739" w:rsidRPr="00E33013" w:rsidRDefault="00636739" w:rsidP="0092628B">
            <w:pPr>
              <w:rPr>
                <w:rFonts w:ascii="ＭＳ Ｐゴシック" w:eastAsia="ＭＳ Ｐゴシック" w:hAnsi="ＭＳ Ｐゴシック" w:cs="Times New Roman"/>
                <w:color w:val="000000" w:themeColor="text1"/>
                <w:szCs w:val="21"/>
              </w:rPr>
            </w:pPr>
          </w:p>
        </w:tc>
        <w:tc>
          <w:tcPr>
            <w:tcW w:w="2976" w:type="dxa"/>
            <w:tcBorders>
              <w:top w:val="dotted" w:sz="4" w:space="0" w:color="auto"/>
              <w:left w:val="nil"/>
              <w:bottom w:val="single" w:sz="8" w:space="0" w:color="auto"/>
              <w:right w:val="single" w:sz="8"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・周辺住民への事前協力依頼</w:t>
            </w:r>
          </w:p>
        </w:tc>
        <w:tc>
          <w:tcPr>
            <w:tcW w:w="2268" w:type="dxa"/>
            <w:tcBorders>
              <w:top w:val="dotted" w:sz="4" w:space="0" w:color="auto"/>
              <w:left w:val="nil"/>
              <w:bottom w:val="single" w:sz="8" w:space="0" w:color="auto"/>
              <w:right w:val="single" w:sz="12"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情報収集伝達要員</w:t>
            </w:r>
          </w:p>
        </w:tc>
      </w:tr>
      <w:tr w:rsidR="00636739" w:rsidRPr="00E33013" w:rsidTr="0092628B">
        <w:trPr>
          <w:trHeight w:val="536"/>
        </w:trPr>
        <w:tc>
          <w:tcPr>
            <w:tcW w:w="1134" w:type="dxa"/>
            <w:tcBorders>
              <w:top w:val="nil"/>
              <w:left w:val="single" w:sz="12" w:space="0" w:color="auto"/>
              <w:bottom w:val="single" w:sz="12" w:space="0" w:color="000000"/>
              <w:right w:val="double" w:sz="6" w:space="0" w:color="auto"/>
            </w:tcBorders>
            <w:shd w:val="clear" w:color="auto" w:fill="auto"/>
            <w:vAlign w:val="center"/>
            <w:hideMark/>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非常体制</w:t>
            </w:r>
          </w:p>
        </w:tc>
        <w:tc>
          <w:tcPr>
            <w:tcW w:w="3261" w:type="dxa"/>
            <w:tcBorders>
              <w:top w:val="nil"/>
              <w:left w:val="double" w:sz="6" w:space="0" w:color="auto"/>
              <w:bottom w:val="single" w:sz="12" w:space="0" w:color="000000"/>
              <w:right w:val="single" w:sz="8" w:space="0" w:color="auto"/>
            </w:tcBorders>
            <w:shd w:val="clear" w:color="auto" w:fill="auto"/>
            <w:hideMark/>
          </w:tcPr>
          <w:p w:rsidR="00636739" w:rsidRPr="00E33013" w:rsidRDefault="00636739" w:rsidP="0092628B">
            <w:pPr>
              <w:ind w:leftChars="4" w:left="186" w:hangingChars="85" w:hanging="178"/>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・避難準備・高齢者等避難開始等の発令</w:t>
            </w:r>
          </w:p>
          <w:p w:rsidR="00636739" w:rsidRPr="00E33013" w:rsidRDefault="00636739" w:rsidP="0092628B">
            <w:pPr>
              <w:ind w:left="214" w:hangingChars="102" w:hanging="214"/>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w:t>
            </w:r>
            <w:r w:rsidRPr="00E33013">
              <w:rPr>
                <w:rFonts w:ascii="ＭＳ Ｐゴシック" w:eastAsia="ＭＳ Ｐゴシック" w:hAnsi="ＭＳ Ｐゴシック" w:cs="Times New Roman" w:hint="eastAsia"/>
                <w:color w:val="000000" w:themeColor="text1"/>
                <w:w w:val="95"/>
                <w:kern w:val="0"/>
                <w:szCs w:val="21"/>
                <w:fitText w:val="2730" w:id="1971069952"/>
              </w:rPr>
              <w:t>津波特別警報(大津波警報)発</w:t>
            </w:r>
            <w:r w:rsidRPr="00E33013">
              <w:rPr>
                <w:rFonts w:ascii="ＭＳ Ｐゴシック" w:eastAsia="ＭＳ Ｐゴシック" w:hAnsi="ＭＳ Ｐゴシック" w:cs="Times New Roman" w:hint="eastAsia"/>
                <w:color w:val="000000" w:themeColor="text1"/>
                <w:spacing w:val="10"/>
                <w:w w:val="95"/>
                <w:kern w:val="0"/>
                <w:szCs w:val="21"/>
                <w:fitText w:val="2730" w:id="1971069952"/>
              </w:rPr>
              <w:t>表</w:t>
            </w:r>
          </w:p>
        </w:tc>
        <w:tc>
          <w:tcPr>
            <w:tcW w:w="2976" w:type="dxa"/>
            <w:tcBorders>
              <w:top w:val="single" w:sz="8" w:space="0" w:color="auto"/>
              <w:left w:val="nil"/>
              <w:bottom w:val="single" w:sz="12" w:space="0" w:color="auto"/>
              <w:right w:val="single" w:sz="8"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避難誘導</w:t>
            </w:r>
          </w:p>
        </w:tc>
        <w:tc>
          <w:tcPr>
            <w:tcW w:w="2268" w:type="dxa"/>
            <w:tcBorders>
              <w:top w:val="single" w:sz="8" w:space="0" w:color="auto"/>
              <w:left w:val="nil"/>
              <w:bottom w:val="single" w:sz="12" w:space="0" w:color="auto"/>
              <w:right w:val="single" w:sz="12" w:space="0" w:color="auto"/>
            </w:tcBorders>
            <w:shd w:val="clear" w:color="auto" w:fill="auto"/>
            <w:hideMark/>
          </w:tcPr>
          <w:p w:rsidR="00636739" w:rsidRPr="00E33013" w:rsidRDefault="00636739" w:rsidP="0092628B">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避難誘導要員をはじめ全職員</w:t>
            </w:r>
          </w:p>
          <w:p w:rsidR="00636739" w:rsidRPr="00E33013" w:rsidRDefault="00636739" w:rsidP="0092628B">
            <w:pPr>
              <w:rPr>
                <w:rFonts w:ascii="ＭＳ Ｐゴシック" w:eastAsia="ＭＳ Ｐゴシック" w:hAnsi="ＭＳ Ｐゴシック" w:cs="Times New Roman"/>
                <w:color w:val="000000" w:themeColor="text1"/>
                <w:szCs w:val="21"/>
              </w:rPr>
            </w:pPr>
          </w:p>
        </w:tc>
      </w:tr>
    </w:tbl>
    <w:p w:rsidR="00636739" w:rsidRPr="00E33013" w:rsidRDefault="00636739" w:rsidP="00636739">
      <w:pPr>
        <w:ind w:left="216" w:hangingChars="103" w:hanging="216"/>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※上記のほか、施設の管理権限者の指揮命令に従うものとする。</w:t>
      </w:r>
    </w:p>
    <w:p w:rsidR="00636739" w:rsidRPr="00E33013" w:rsidRDefault="00636739" w:rsidP="00636739">
      <w:pPr>
        <w:widowControl/>
        <w:jc w:val="left"/>
        <w:rPr>
          <w:rFonts w:ascii="ＭＳ Ｐゴシック" w:eastAsia="ＭＳ Ｐゴシック" w:hAnsi="ＭＳ Ｐゴシック"/>
          <w:color w:val="000000" w:themeColor="text1"/>
          <w:szCs w:val="21"/>
        </w:rPr>
      </w:pPr>
    </w:p>
    <w:p w:rsidR="00636739" w:rsidRPr="00E33013" w:rsidRDefault="00636739" w:rsidP="00636739">
      <w:pPr>
        <w:pStyle w:val="a4"/>
        <w:ind w:leftChars="0" w:left="0"/>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lastRenderedPageBreak/>
        <w:t>第４章　情報収集及び伝達</w:t>
      </w:r>
    </w:p>
    <w:p w:rsidR="00636739" w:rsidRPr="00E33013" w:rsidRDefault="00636739" w:rsidP="00636739">
      <w:pPr>
        <w:numPr>
          <w:ilvl w:val="1"/>
          <w:numId w:val="3"/>
        </w:num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情報収集</w:t>
      </w:r>
    </w:p>
    <w:p w:rsidR="00636739" w:rsidRPr="00E33013" w:rsidRDefault="00636739" w:rsidP="00636739">
      <w:pPr>
        <w:numPr>
          <w:ilvl w:val="0"/>
          <w:numId w:val="2"/>
        </w:num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収集する主な情報及び収集方法は、以下のとおりとする。</w:t>
      </w:r>
    </w:p>
    <w:p w:rsidR="00636739" w:rsidRPr="00E33013" w:rsidRDefault="00636739" w:rsidP="00636739">
      <w:pPr>
        <w:spacing w:line="120" w:lineRule="exact"/>
        <w:ind w:left="720"/>
        <w:rPr>
          <w:rFonts w:ascii="ＭＳ Ｐゴシック" w:eastAsia="ＭＳ Ｐゴシック" w:hAnsi="ＭＳ Ｐゴシック" w:cs="Times New Roman"/>
          <w:color w:val="000000" w:themeColor="text1"/>
          <w:szCs w:val="21"/>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5960"/>
      </w:tblGrid>
      <w:tr w:rsidR="00636739" w:rsidRPr="00E33013" w:rsidTr="0092628B">
        <w:tc>
          <w:tcPr>
            <w:tcW w:w="2909" w:type="dxa"/>
            <w:tcBorders>
              <w:top w:val="single" w:sz="12" w:space="0" w:color="auto"/>
              <w:left w:val="single" w:sz="12" w:space="0" w:color="auto"/>
              <w:bottom w:val="double" w:sz="4" w:space="0" w:color="auto"/>
              <w:right w:val="double" w:sz="4" w:space="0" w:color="auto"/>
            </w:tcBorders>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収集する情報</w:t>
            </w:r>
          </w:p>
        </w:tc>
        <w:tc>
          <w:tcPr>
            <w:tcW w:w="6095" w:type="dxa"/>
            <w:tcBorders>
              <w:top w:val="single" w:sz="12" w:space="0" w:color="auto"/>
              <w:left w:val="double" w:sz="4" w:space="0" w:color="auto"/>
              <w:bottom w:val="double" w:sz="4" w:space="0" w:color="auto"/>
              <w:right w:val="single" w:sz="12" w:space="0" w:color="auto"/>
            </w:tcBorders>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収集方法</w:t>
            </w:r>
          </w:p>
        </w:tc>
      </w:tr>
      <w:tr w:rsidR="00636739" w:rsidRPr="00E33013" w:rsidTr="0092628B">
        <w:tc>
          <w:tcPr>
            <w:tcW w:w="2909" w:type="dxa"/>
            <w:tcBorders>
              <w:top w:val="double" w:sz="4" w:space="0" w:color="auto"/>
              <w:left w:val="single" w:sz="12" w:space="0" w:color="auto"/>
              <w:right w:val="double" w:sz="4" w:space="0" w:color="auto"/>
            </w:tcBorders>
            <w:vAlign w:val="center"/>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津波情報</w:t>
            </w:r>
          </w:p>
        </w:tc>
        <w:tc>
          <w:tcPr>
            <w:tcW w:w="6095" w:type="dxa"/>
            <w:tcBorders>
              <w:top w:val="double" w:sz="4" w:space="0" w:color="auto"/>
              <w:left w:val="double" w:sz="4" w:space="0" w:color="auto"/>
              <w:right w:val="single" w:sz="12" w:space="0" w:color="auto"/>
            </w:tcBorders>
          </w:tcPr>
          <w:p w:rsidR="00636739" w:rsidRPr="00E33013" w:rsidRDefault="00636739" w:rsidP="00B96180">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テレビ、ラジオ、インターネット（情報提供機関のウェブサイト）、緊急速報メール、防災行政無線</w:t>
            </w:r>
          </w:p>
        </w:tc>
      </w:tr>
      <w:tr w:rsidR="00636739" w:rsidRPr="00E33013" w:rsidTr="0092628B">
        <w:tc>
          <w:tcPr>
            <w:tcW w:w="2909" w:type="dxa"/>
            <w:tcBorders>
              <w:left w:val="single" w:sz="12" w:space="0" w:color="auto"/>
              <w:bottom w:val="single" w:sz="12" w:space="0" w:color="auto"/>
              <w:right w:val="double" w:sz="4" w:space="0" w:color="auto"/>
            </w:tcBorders>
            <w:vAlign w:val="center"/>
          </w:tcPr>
          <w:p w:rsidR="00636739" w:rsidRPr="00E33013" w:rsidRDefault="00636739" w:rsidP="0092628B">
            <w:pPr>
              <w:jc w:val="cente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pacing w:val="4"/>
                <w:kern w:val="0"/>
                <w:szCs w:val="21"/>
                <w:fitText w:val="2520" w:id="1971070720"/>
              </w:rPr>
              <w:t>避難勧告・避難指示（緊急</w:t>
            </w:r>
            <w:r w:rsidRPr="00E33013">
              <w:rPr>
                <w:rFonts w:ascii="ＭＳ Ｐゴシック" w:eastAsia="ＭＳ Ｐゴシック" w:hAnsi="ＭＳ Ｐゴシック" w:cs="Times New Roman" w:hint="eastAsia"/>
                <w:color w:val="000000" w:themeColor="text1"/>
                <w:spacing w:val="17"/>
                <w:kern w:val="0"/>
                <w:szCs w:val="21"/>
                <w:fitText w:val="2520" w:id="1971070720"/>
              </w:rPr>
              <w:t>）</w:t>
            </w:r>
          </w:p>
        </w:tc>
        <w:tc>
          <w:tcPr>
            <w:tcW w:w="6095" w:type="dxa"/>
            <w:tcBorders>
              <w:left w:val="double" w:sz="4" w:space="0" w:color="auto"/>
              <w:bottom w:val="single" w:sz="12" w:space="0" w:color="auto"/>
              <w:right w:val="single" w:sz="12" w:space="0" w:color="auto"/>
            </w:tcBorders>
          </w:tcPr>
          <w:p w:rsidR="00636739" w:rsidRPr="00E33013" w:rsidRDefault="00636739" w:rsidP="00B96180">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防災行政無線、テレビ、ラジオ、インターネット（市役所のウェブサイト）、緊急速報メール</w:t>
            </w:r>
          </w:p>
        </w:tc>
      </w:tr>
    </w:tbl>
    <w:p w:rsidR="00636739" w:rsidRPr="00E33013" w:rsidRDefault="00636739" w:rsidP="00636739">
      <w:pPr>
        <w:numPr>
          <w:ilvl w:val="0"/>
          <w:numId w:val="4"/>
        </w:num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停電時は、ラジオ、タブレット、携帯電話を活用して情報を収集するものとし、これに備えて、乾電池、バッテリー等を備蓄する。</w:t>
      </w:r>
    </w:p>
    <w:p w:rsidR="00636739" w:rsidRPr="00E33013" w:rsidRDefault="00636739" w:rsidP="00636739">
      <w:pPr>
        <w:rPr>
          <w:rFonts w:ascii="ＭＳ Ｐゴシック" w:eastAsia="ＭＳ Ｐゴシック" w:hAnsi="ＭＳ Ｐゴシック" w:cs="Times New Roman"/>
          <w:color w:val="000000" w:themeColor="text1"/>
          <w:szCs w:val="21"/>
        </w:rPr>
      </w:pPr>
    </w:p>
    <w:p w:rsidR="00636739" w:rsidRPr="00E33013" w:rsidRDefault="00636739" w:rsidP="00636739">
      <w:pPr>
        <w:numPr>
          <w:ilvl w:val="0"/>
          <w:numId w:val="3"/>
        </w:num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情報伝達</w:t>
      </w:r>
    </w:p>
    <w:p w:rsidR="00636739" w:rsidRPr="00E33013" w:rsidRDefault="00636739" w:rsidP="00636739">
      <w:pPr>
        <w:numPr>
          <w:ilvl w:val="0"/>
          <w:numId w:val="5"/>
        </w:num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別紙○「体制ごとの施設内緊急連絡網</w:t>
      </w:r>
      <w:r w:rsidRPr="00E33013">
        <w:rPr>
          <w:rFonts w:ascii="ＭＳ Ｐゴシック" w:eastAsia="ＭＳ Ｐゴシック" w:hAnsi="ＭＳ Ｐゴシック" w:hint="eastAsia"/>
          <w:color w:val="000000" w:themeColor="text1"/>
        </w:rPr>
        <w:t>（</w:t>
      </w:r>
      <w:r w:rsidRPr="00E33013">
        <w:rPr>
          <w:rFonts w:ascii="ＭＳ Ｐゴシック" w:eastAsia="ＭＳ Ｐゴシック" w:hAnsi="ＭＳ Ｐゴシック"/>
          <w:color w:val="000000" w:themeColor="text1"/>
        </w:rPr>
        <w:t>平日用・休日用）</w:t>
      </w:r>
      <w:r w:rsidRPr="00E33013">
        <w:rPr>
          <w:rFonts w:ascii="ＭＳ Ｐゴシック" w:eastAsia="ＭＳ Ｐゴシック" w:hAnsi="ＭＳ Ｐゴシック" w:cs="Times New Roman" w:hint="eastAsia"/>
          <w:color w:val="000000" w:themeColor="text1"/>
          <w:szCs w:val="21"/>
        </w:rPr>
        <w:t>」に基づき、津波情報等の情報を施設内関係者間で共有する。</w:t>
      </w:r>
    </w:p>
    <w:p w:rsidR="00636739" w:rsidRPr="00E33013" w:rsidRDefault="00636739" w:rsidP="00636739">
      <w:pPr>
        <w:numPr>
          <w:ilvl w:val="0"/>
          <w:numId w:val="5"/>
        </w:num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警戒体制下で非常体制に移行するおそれがある場合には、利用者家族に対し、「非常体制に移行した場合には●●●●（避難場所）へ避難する」旨を連絡する。（ただし、津波到達時間が長いなど時間的に可能な場合に限る。）</w:t>
      </w:r>
    </w:p>
    <w:p w:rsidR="00636739" w:rsidRPr="00E33013" w:rsidRDefault="00636739" w:rsidP="00636739">
      <w:pPr>
        <w:numPr>
          <w:ilvl w:val="0"/>
          <w:numId w:val="5"/>
        </w:num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非常体制に移行した場合には、○○○○（連絡先（法人の運営本部等））に「これより●●●●（避難場所）に避難する」旨を連絡する。</w:t>
      </w:r>
    </w:p>
    <w:p w:rsidR="00636739" w:rsidRPr="00E33013" w:rsidRDefault="00636739" w:rsidP="00636739">
      <w:pPr>
        <w:numPr>
          <w:ilvl w:val="0"/>
          <w:numId w:val="5"/>
        </w:num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非常体制に移行した場合には、利用者家族に対し、「非常体制に移行したので、●●●●（避難場所）へ避難する。利用者の引き渡しは●●●●（避難場所）において行う。引き渡し開始については、追って別途連絡する。」旨を連絡する。（ただし、津波到達時間が長いなど時間的に可能な場合に限る。）</w:t>
      </w:r>
    </w:p>
    <w:p w:rsidR="00636739" w:rsidRPr="00E33013" w:rsidRDefault="00636739" w:rsidP="00636739">
      <w:pPr>
        <w:numPr>
          <w:ilvl w:val="0"/>
          <w:numId w:val="5"/>
        </w:num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避難の完了後、利用者に対し、「避難が完了。これより●●●●（避難場所）において利用者の引き渡しを行う」旨を連絡する。</w:t>
      </w:r>
    </w:p>
    <w:p w:rsidR="00636739" w:rsidRPr="00E33013" w:rsidRDefault="00636739" w:rsidP="00636739">
      <w:pPr>
        <w:widowControl/>
        <w:jc w:val="left"/>
        <w:rPr>
          <w:rFonts w:ascii="ＭＳ Ｐゴシック" w:eastAsia="ＭＳ Ｐゴシック" w:hAnsi="ＭＳ Ｐゴシック"/>
          <w:color w:val="000000" w:themeColor="text1"/>
          <w:szCs w:val="21"/>
        </w:rPr>
      </w:pPr>
    </w:p>
    <w:p w:rsidR="00636739" w:rsidRPr="00E33013" w:rsidRDefault="00636739" w:rsidP="00636739">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第５章　避難誘導</w:t>
      </w:r>
    </w:p>
    <w:p w:rsidR="00636739" w:rsidRPr="00E33013" w:rsidRDefault="00636739" w:rsidP="00636739">
      <w:pPr>
        <w:numPr>
          <w:ilvl w:val="1"/>
          <w:numId w:val="1"/>
        </w:num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避難場所</w:t>
      </w:r>
    </w:p>
    <w:p w:rsidR="00636739" w:rsidRPr="00E33013" w:rsidRDefault="00636739" w:rsidP="00636739">
      <w:pPr>
        <w:ind w:firstLineChars="100" w:firstLine="210"/>
        <w:rPr>
          <w:rFonts w:ascii="ＭＳ Ｐゴシック" w:eastAsia="ＭＳ Ｐゴシック" w:hAnsi="ＭＳ Ｐゴシック"/>
          <w:color w:val="000000" w:themeColor="text1"/>
        </w:rPr>
      </w:pPr>
      <w:r w:rsidRPr="00E33013">
        <w:rPr>
          <w:rFonts w:ascii="ＭＳ Ｐゴシック" w:eastAsia="ＭＳ Ｐゴシック" w:hAnsi="ＭＳ Ｐゴシック" w:hint="eastAsia"/>
          <w:color w:val="000000" w:themeColor="text1"/>
        </w:rPr>
        <w:t>以下のとおり津波想定を鑑み、目標避難場所を設定する。</w:t>
      </w:r>
    </w:p>
    <w:tbl>
      <w:tblPr>
        <w:tblStyle w:val="a3"/>
        <w:tblW w:w="0" w:type="auto"/>
        <w:tblInd w:w="675" w:type="dxa"/>
        <w:tblLook w:val="04A0" w:firstRow="1" w:lastRow="0" w:firstColumn="1" w:lastColumn="0" w:noHBand="0" w:noVBand="1"/>
      </w:tblPr>
      <w:tblGrid>
        <w:gridCol w:w="2617"/>
        <w:gridCol w:w="1381"/>
        <w:gridCol w:w="4935"/>
      </w:tblGrid>
      <w:tr w:rsidR="005A6EAC" w:rsidRPr="00E33013" w:rsidTr="005A6EAC">
        <w:tc>
          <w:tcPr>
            <w:tcW w:w="2617" w:type="dxa"/>
            <w:vMerge w:val="restart"/>
            <w:tcBorders>
              <w:top w:val="single" w:sz="12" w:space="0" w:color="auto"/>
              <w:left w:val="single" w:sz="12" w:space="0" w:color="auto"/>
            </w:tcBorders>
          </w:tcPr>
          <w:p w:rsidR="005A6EAC" w:rsidRPr="00E33013" w:rsidRDefault="005A6EAC" w:rsidP="00E33013">
            <w:pPr>
              <w:jc w:val="center"/>
              <w:rPr>
                <w:rFonts w:ascii="ＭＳ Ｐゴシック" w:eastAsia="ＭＳ Ｐゴシック" w:hAnsi="ＭＳ Ｐゴシック"/>
                <w:color w:val="000000" w:themeColor="text1"/>
              </w:rPr>
            </w:pPr>
            <w:r w:rsidRPr="00E33013">
              <w:rPr>
                <w:rFonts w:ascii="ＭＳ Ｐゴシック" w:eastAsia="ＭＳ Ｐゴシック" w:hAnsi="ＭＳ Ｐゴシック" w:hint="eastAsia"/>
                <w:color w:val="000000" w:themeColor="text1"/>
              </w:rPr>
              <w:t>南海トラフ巨大地震</w:t>
            </w:r>
          </w:p>
          <w:p w:rsidR="005A6EAC" w:rsidRPr="00E33013" w:rsidRDefault="005A6EAC" w:rsidP="00E33013">
            <w:pPr>
              <w:jc w:val="center"/>
              <w:rPr>
                <w:rFonts w:ascii="ＭＳ Ｐゴシック" w:eastAsia="ＭＳ Ｐゴシック" w:hAnsi="ＭＳ Ｐゴシック"/>
                <w:color w:val="000000" w:themeColor="text1"/>
                <w:sz w:val="20"/>
              </w:rPr>
            </w:pPr>
            <w:r w:rsidRPr="00E33013">
              <w:rPr>
                <w:rFonts w:ascii="ＭＳ Ｐゴシック" w:eastAsia="ＭＳ Ｐゴシック" w:hAnsi="ＭＳ Ｐゴシック" w:hint="eastAsia"/>
                <w:color w:val="000000" w:themeColor="text1"/>
                <w:spacing w:val="51"/>
                <w:kern w:val="0"/>
                <w:sz w:val="20"/>
                <w:fitText w:val="2400" w:id="1971070721"/>
              </w:rPr>
              <w:t>（マグニチュード９．１</w:t>
            </w:r>
            <w:r w:rsidRPr="00E33013">
              <w:rPr>
                <w:rFonts w:ascii="ＭＳ Ｐゴシック" w:eastAsia="ＭＳ Ｐゴシック" w:hAnsi="ＭＳ Ｐゴシック" w:hint="eastAsia"/>
                <w:color w:val="000000" w:themeColor="text1"/>
                <w:spacing w:val="4"/>
                <w:kern w:val="0"/>
                <w:sz w:val="20"/>
                <w:fitText w:val="2400" w:id="1971070721"/>
              </w:rPr>
              <w:t>）</w:t>
            </w:r>
          </w:p>
          <w:p w:rsidR="005A6EAC" w:rsidRPr="00E33013" w:rsidRDefault="005A6EAC" w:rsidP="00E33013">
            <w:pPr>
              <w:jc w:val="center"/>
              <w:rPr>
                <w:rFonts w:ascii="ＭＳ Ｐゴシック" w:eastAsia="ＭＳ Ｐゴシック" w:hAnsi="ＭＳ Ｐゴシック"/>
                <w:color w:val="000000" w:themeColor="text1"/>
              </w:rPr>
            </w:pPr>
            <w:r w:rsidRPr="00E33013">
              <w:rPr>
                <w:rFonts w:ascii="ＭＳ Ｐゴシック" w:eastAsia="ＭＳ Ｐゴシック" w:hAnsi="ＭＳ Ｐゴシック" w:hint="eastAsia"/>
                <w:color w:val="000000" w:themeColor="text1"/>
              </w:rPr>
              <w:t>による津波想定</w:t>
            </w:r>
          </w:p>
        </w:tc>
        <w:tc>
          <w:tcPr>
            <w:tcW w:w="6316" w:type="dxa"/>
            <w:gridSpan w:val="2"/>
            <w:tcBorders>
              <w:top w:val="single" w:sz="12" w:space="0" w:color="auto"/>
              <w:right w:val="single" w:sz="12" w:space="0" w:color="auto"/>
            </w:tcBorders>
          </w:tcPr>
          <w:p w:rsidR="005A6EAC" w:rsidRPr="005A6EAC" w:rsidRDefault="005A6EAC" w:rsidP="00E33013">
            <w:pPr>
              <w:jc w:val="center"/>
              <w:rPr>
                <w:rFonts w:ascii="ＭＳ Ｐゴシック" w:eastAsia="ＭＳ Ｐゴシック" w:hAnsi="ＭＳ Ｐゴシック"/>
                <w:color w:val="000000" w:themeColor="text1"/>
              </w:rPr>
            </w:pPr>
            <w:r w:rsidRPr="00E33013">
              <w:rPr>
                <w:rFonts w:ascii="ＭＳ Ｐゴシック" w:eastAsia="ＭＳ Ｐゴシック" w:hAnsi="ＭＳ Ｐゴシック" w:hint="eastAsia"/>
                <w:color w:val="000000" w:themeColor="text1"/>
              </w:rPr>
              <w:t>本施設で想定される浸水の高さ</w:t>
            </w:r>
          </w:p>
        </w:tc>
      </w:tr>
      <w:tr w:rsidR="005A6EAC" w:rsidRPr="00E33013" w:rsidTr="00426F04">
        <w:tc>
          <w:tcPr>
            <w:tcW w:w="2617" w:type="dxa"/>
            <w:vMerge/>
            <w:tcBorders>
              <w:left w:val="single" w:sz="12" w:space="0" w:color="auto"/>
              <w:bottom w:val="double" w:sz="4" w:space="0" w:color="auto"/>
            </w:tcBorders>
          </w:tcPr>
          <w:p w:rsidR="005A6EAC" w:rsidRPr="00E33013" w:rsidRDefault="005A6EAC" w:rsidP="00E33013">
            <w:pPr>
              <w:rPr>
                <w:rFonts w:ascii="ＭＳ Ｐゴシック" w:eastAsia="ＭＳ Ｐゴシック" w:hAnsi="ＭＳ Ｐゴシック"/>
                <w:color w:val="000000" w:themeColor="text1"/>
              </w:rPr>
            </w:pPr>
          </w:p>
        </w:tc>
        <w:tc>
          <w:tcPr>
            <w:tcW w:w="6316" w:type="dxa"/>
            <w:gridSpan w:val="2"/>
            <w:tcBorders>
              <w:bottom w:val="double" w:sz="4" w:space="0" w:color="auto"/>
              <w:right w:val="single" w:sz="12" w:space="0" w:color="auto"/>
            </w:tcBorders>
            <w:vAlign w:val="center"/>
          </w:tcPr>
          <w:p w:rsidR="005A6EAC" w:rsidRPr="00E33013" w:rsidRDefault="005A6EAC" w:rsidP="005A6EAC">
            <w:pPr>
              <w:spacing w:line="400" w:lineRule="exact"/>
              <w:jc w:val="center"/>
              <w:rPr>
                <w:rFonts w:ascii="ＭＳ Ｐゴシック" w:eastAsia="ＭＳ Ｐゴシック" w:hAnsi="ＭＳ Ｐゴシック"/>
                <w:color w:val="000000" w:themeColor="text1"/>
                <w:sz w:val="28"/>
              </w:rPr>
            </w:pPr>
            <w:r w:rsidRPr="00E33013">
              <w:rPr>
                <w:rFonts w:ascii="ＭＳ Ｐゴシック" w:eastAsia="ＭＳ Ｐゴシック" w:hAnsi="ＭＳ Ｐゴシック" w:hint="eastAsia"/>
                <w:color w:val="000000" w:themeColor="text1"/>
                <w:sz w:val="28"/>
              </w:rPr>
              <w:t>●階までの浸水（〇～〇ｍ）</w:t>
            </w:r>
          </w:p>
        </w:tc>
      </w:tr>
      <w:tr w:rsidR="00636739" w:rsidRPr="00E33013" w:rsidTr="005A6EAC">
        <w:trPr>
          <w:trHeight w:val="654"/>
        </w:trPr>
        <w:tc>
          <w:tcPr>
            <w:tcW w:w="2617" w:type="dxa"/>
            <w:vMerge w:val="restart"/>
            <w:tcBorders>
              <w:top w:val="double" w:sz="4" w:space="0" w:color="auto"/>
              <w:left w:val="single" w:sz="12" w:space="0" w:color="auto"/>
            </w:tcBorders>
            <w:vAlign w:val="center"/>
          </w:tcPr>
          <w:p w:rsidR="00636739" w:rsidRPr="00E33013" w:rsidRDefault="00636739" w:rsidP="0092628B">
            <w:pPr>
              <w:jc w:val="center"/>
              <w:rPr>
                <w:rFonts w:ascii="ＭＳ Ｐゴシック" w:eastAsia="ＭＳ Ｐゴシック" w:hAnsi="ＭＳ Ｐゴシック"/>
                <w:color w:val="000000" w:themeColor="text1"/>
              </w:rPr>
            </w:pPr>
            <w:r w:rsidRPr="00E33013">
              <w:rPr>
                <w:rFonts w:ascii="ＭＳ Ｐゴシック" w:eastAsia="ＭＳ Ｐゴシック" w:hAnsi="ＭＳ Ｐゴシック" w:hint="eastAsia"/>
                <w:color w:val="000000" w:themeColor="text1"/>
              </w:rPr>
              <w:t>津波からの避難場所</w:t>
            </w:r>
          </w:p>
        </w:tc>
        <w:tc>
          <w:tcPr>
            <w:tcW w:w="1381" w:type="dxa"/>
            <w:tcBorders>
              <w:top w:val="double" w:sz="4" w:space="0" w:color="auto"/>
              <w:bottom w:val="single" w:sz="4" w:space="0" w:color="auto"/>
            </w:tcBorders>
            <w:vAlign w:val="center"/>
          </w:tcPr>
          <w:p w:rsidR="00636739" w:rsidRPr="00E33013" w:rsidRDefault="00636739" w:rsidP="0092628B">
            <w:pPr>
              <w:jc w:val="center"/>
              <w:rPr>
                <w:rFonts w:ascii="ＭＳ Ｐゴシック" w:eastAsia="ＭＳ Ｐゴシック" w:hAnsi="ＭＳ Ｐゴシック"/>
                <w:color w:val="000000" w:themeColor="text1"/>
              </w:rPr>
            </w:pPr>
            <w:r w:rsidRPr="00E33013">
              <w:rPr>
                <w:rFonts w:ascii="ＭＳ Ｐゴシック" w:eastAsia="ＭＳ Ｐゴシック" w:hAnsi="ＭＳ Ｐゴシック" w:hint="eastAsia"/>
                <w:color w:val="000000" w:themeColor="text1"/>
              </w:rPr>
              <w:t>第１目標</w:t>
            </w:r>
          </w:p>
        </w:tc>
        <w:tc>
          <w:tcPr>
            <w:tcW w:w="4935" w:type="dxa"/>
            <w:tcBorders>
              <w:top w:val="double" w:sz="4" w:space="0" w:color="auto"/>
              <w:bottom w:val="single" w:sz="4" w:space="0" w:color="auto"/>
              <w:right w:val="single" w:sz="12" w:space="0" w:color="auto"/>
            </w:tcBorders>
            <w:vAlign w:val="center"/>
          </w:tcPr>
          <w:p w:rsidR="00636739" w:rsidRPr="00E33013" w:rsidRDefault="00636739" w:rsidP="00ED3138">
            <w:pPr>
              <w:rPr>
                <w:rFonts w:ascii="ＭＳ Ｐゴシック" w:eastAsia="ＭＳ Ｐゴシック" w:hAnsi="ＭＳ Ｐゴシック"/>
                <w:color w:val="000000" w:themeColor="text1"/>
              </w:rPr>
            </w:pPr>
            <w:r w:rsidRPr="00E33013">
              <w:rPr>
                <w:rFonts w:ascii="ＭＳ Ｐゴシック" w:eastAsia="ＭＳ Ｐゴシック" w:hAnsi="ＭＳ Ｐゴシック" w:hint="eastAsia"/>
                <w:color w:val="000000" w:themeColor="text1"/>
              </w:rPr>
              <w:t>○○</w:t>
            </w:r>
            <w:r w:rsidR="00ED3138" w:rsidRPr="00E33013">
              <w:rPr>
                <w:rFonts w:ascii="ＭＳ Ｐゴシック" w:eastAsia="ＭＳ Ｐゴシック" w:hAnsi="ＭＳ Ｐゴシック" w:hint="eastAsia"/>
                <w:color w:val="000000" w:themeColor="text1"/>
              </w:rPr>
              <w:t>○</w:t>
            </w:r>
            <w:r w:rsidRPr="00E33013">
              <w:rPr>
                <w:rFonts w:ascii="ＭＳ Ｐゴシック" w:eastAsia="ＭＳ Ｐゴシック" w:hAnsi="ＭＳ Ｐゴシック" w:hint="eastAsia"/>
                <w:color w:val="000000" w:themeColor="text1"/>
              </w:rPr>
              <w:t>（○○番丁○○－○）</w:t>
            </w:r>
          </w:p>
        </w:tc>
      </w:tr>
      <w:tr w:rsidR="00636739" w:rsidRPr="00E33013" w:rsidTr="005A6EAC">
        <w:trPr>
          <w:trHeight w:val="654"/>
        </w:trPr>
        <w:tc>
          <w:tcPr>
            <w:tcW w:w="2617" w:type="dxa"/>
            <w:vMerge/>
            <w:tcBorders>
              <w:left w:val="single" w:sz="12" w:space="0" w:color="auto"/>
              <w:bottom w:val="single" w:sz="12" w:space="0" w:color="auto"/>
            </w:tcBorders>
            <w:vAlign w:val="center"/>
          </w:tcPr>
          <w:p w:rsidR="00636739" w:rsidRPr="00E33013" w:rsidRDefault="00636739" w:rsidP="0092628B">
            <w:pPr>
              <w:jc w:val="center"/>
              <w:rPr>
                <w:rFonts w:ascii="ＭＳ Ｐゴシック" w:eastAsia="ＭＳ Ｐゴシック" w:hAnsi="ＭＳ Ｐゴシック"/>
                <w:color w:val="000000" w:themeColor="text1"/>
              </w:rPr>
            </w:pPr>
          </w:p>
        </w:tc>
        <w:tc>
          <w:tcPr>
            <w:tcW w:w="1381" w:type="dxa"/>
            <w:tcBorders>
              <w:top w:val="single" w:sz="4" w:space="0" w:color="auto"/>
              <w:bottom w:val="single" w:sz="12" w:space="0" w:color="auto"/>
            </w:tcBorders>
            <w:vAlign w:val="center"/>
          </w:tcPr>
          <w:p w:rsidR="00636739" w:rsidRPr="00E33013" w:rsidRDefault="00636739" w:rsidP="0092628B">
            <w:pPr>
              <w:jc w:val="center"/>
              <w:rPr>
                <w:rFonts w:ascii="ＭＳ Ｐゴシック" w:eastAsia="ＭＳ Ｐゴシック" w:hAnsi="ＭＳ Ｐゴシック"/>
                <w:color w:val="000000" w:themeColor="text1"/>
              </w:rPr>
            </w:pPr>
            <w:r w:rsidRPr="00E33013">
              <w:rPr>
                <w:rFonts w:ascii="ＭＳ Ｐゴシック" w:eastAsia="ＭＳ Ｐゴシック" w:hAnsi="ＭＳ Ｐゴシック" w:hint="eastAsia"/>
                <w:color w:val="000000" w:themeColor="text1"/>
              </w:rPr>
              <w:t>第２目標</w:t>
            </w:r>
          </w:p>
        </w:tc>
        <w:tc>
          <w:tcPr>
            <w:tcW w:w="4935" w:type="dxa"/>
            <w:tcBorders>
              <w:top w:val="single" w:sz="4" w:space="0" w:color="auto"/>
              <w:bottom w:val="single" w:sz="12" w:space="0" w:color="auto"/>
              <w:right w:val="single" w:sz="12" w:space="0" w:color="auto"/>
            </w:tcBorders>
            <w:vAlign w:val="center"/>
          </w:tcPr>
          <w:p w:rsidR="00636739" w:rsidRPr="00E33013" w:rsidRDefault="00636739" w:rsidP="0092628B">
            <w:pPr>
              <w:rPr>
                <w:rFonts w:ascii="ＭＳ Ｐゴシック" w:eastAsia="ＭＳ Ｐゴシック" w:hAnsi="ＭＳ Ｐゴシック"/>
                <w:color w:val="000000" w:themeColor="text1"/>
              </w:rPr>
            </w:pPr>
            <w:r w:rsidRPr="00E33013">
              <w:rPr>
                <w:rFonts w:ascii="ＭＳ Ｐゴシック" w:eastAsia="ＭＳ Ｐゴシック" w:hAnsi="ＭＳ Ｐゴシック" w:hint="eastAsia"/>
                <w:color w:val="000000" w:themeColor="text1"/>
              </w:rPr>
              <w:t>施設内○棟○階○○室</w:t>
            </w:r>
          </w:p>
        </w:tc>
      </w:tr>
    </w:tbl>
    <w:p w:rsidR="00636739" w:rsidRDefault="00636739" w:rsidP="00636739">
      <w:pPr>
        <w:pStyle w:val="a4"/>
        <w:widowControl/>
        <w:ind w:leftChars="0" w:left="420" w:firstLineChars="100" w:firstLine="210"/>
        <w:jc w:val="left"/>
        <w:rPr>
          <w:rFonts w:ascii="ＭＳ Ｐゴシック" w:eastAsia="ＭＳ Ｐゴシック" w:hAnsi="ＭＳ Ｐゴシック"/>
          <w:color w:val="000000" w:themeColor="text1"/>
        </w:rPr>
      </w:pPr>
      <w:r w:rsidRPr="00E33013">
        <w:rPr>
          <w:rFonts w:ascii="ＭＳ Ｐゴシック" w:eastAsia="ＭＳ Ｐゴシック" w:hAnsi="ＭＳ Ｐゴシック" w:hint="eastAsia"/>
          <w:color w:val="000000" w:themeColor="text1"/>
        </w:rPr>
        <w:t>第２目標･･･浸水状況や利用者の健康状態等により第１目標に避難する時間的余裕のない場合に目標とする避難場所のこと</w:t>
      </w:r>
    </w:p>
    <w:p w:rsidR="005A6EAC" w:rsidRDefault="005A6EAC" w:rsidP="00636739">
      <w:pPr>
        <w:pStyle w:val="a4"/>
        <w:widowControl/>
        <w:ind w:leftChars="0" w:left="420" w:firstLineChars="100" w:firstLine="210"/>
        <w:jc w:val="left"/>
        <w:rPr>
          <w:rFonts w:ascii="ＭＳ Ｐゴシック" w:eastAsia="ＭＳ Ｐゴシック" w:hAnsi="ＭＳ Ｐゴシック"/>
          <w:color w:val="000000" w:themeColor="text1"/>
        </w:rPr>
      </w:pPr>
    </w:p>
    <w:p w:rsidR="005A6EAC" w:rsidRPr="00E33013" w:rsidRDefault="005A6EAC" w:rsidP="00636739">
      <w:pPr>
        <w:pStyle w:val="a4"/>
        <w:widowControl/>
        <w:ind w:leftChars="0" w:left="420" w:firstLineChars="100" w:firstLine="210"/>
        <w:jc w:val="left"/>
        <w:rPr>
          <w:rFonts w:ascii="ＭＳ Ｐゴシック" w:eastAsia="ＭＳ Ｐゴシック" w:hAnsi="ＭＳ Ｐゴシック" w:hint="eastAsia"/>
          <w:color w:val="000000" w:themeColor="text1"/>
        </w:rPr>
      </w:pPr>
    </w:p>
    <w:p w:rsidR="00636739" w:rsidRPr="00E33013" w:rsidRDefault="00636739" w:rsidP="00636739">
      <w:pPr>
        <w:numPr>
          <w:ilvl w:val="1"/>
          <w:numId w:val="1"/>
        </w:num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lastRenderedPageBreak/>
        <w:t>避難経路</w:t>
      </w:r>
    </w:p>
    <w:p w:rsidR="00636739" w:rsidRPr="00E33013" w:rsidRDefault="00636739" w:rsidP="00636739">
      <w:pPr>
        <w:numPr>
          <w:ilvl w:val="0"/>
          <w:numId w:val="6"/>
        </w:num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避難場所までの避難経路については、別紙○「避難経路図」のとおりである。</w:t>
      </w:r>
    </w:p>
    <w:p w:rsidR="00636739" w:rsidRPr="00E33013" w:rsidRDefault="00636739" w:rsidP="00636739">
      <w:pPr>
        <w:pStyle w:val="a4"/>
        <w:numPr>
          <w:ilvl w:val="0"/>
          <w:numId w:val="6"/>
        </w:numPr>
        <w:ind w:leftChars="0"/>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施設内の避難経路については、別紙○「施設内避難経路図」のとおり（但し、停電時にはエレベーターが停止することに留意する）。</w:t>
      </w:r>
    </w:p>
    <w:p w:rsidR="00636739" w:rsidRPr="00E33013" w:rsidRDefault="00636739" w:rsidP="00636739">
      <w:pPr>
        <w:rPr>
          <w:rFonts w:ascii="ＭＳ Ｐゴシック" w:eastAsia="ＭＳ Ｐゴシック" w:hAnsi="ＭＳ Ｐゴシック" w:cs="Times New Roman"/>
          <w:color w:val="000000" w:themeColor="text1"/>
          <w:szCs w:val="21"/>
        </w:rPr>
      </w:pPr>
    </w:p>
    <w:p w:rsidR="00636739" w:rsidRPr="00E33013" w:rsidRDefault="00636739" w:rsidP="00636739">
      <w:pPr>
        <w:numPr>
          <w:ilvl w:val="1"/>
          <w:numId w:val="1"/>
        </w:num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避難方法</w:t>
      </w:r>
    </w:p>
    <w:p w:rsidR="00636739" w:rsidRPr="00E33013" w:rsidRDefault="00636739" w:rsidP="00636739">
      <w:pPr>
        <w:pStyle w:val="a4"/>
        <w:numPr>
          <w:ilvl w:val="0"/>
          <w:numId w:val="8"/>
        </w:numPr>
        <w:ind w:leftChars="0"/>
        <w:rPr>
          <w:rFonts w:ascii="ＭＳ Ｐゴシック" w:eastAsia="ＭＳ Ｐゴシック" w:hAnsi="ＭＳ Ｐゴシック" w:cs="ＭＳ ゴシック"/>
          <w:color w:val="000000" w:themeColor="text1"/>
          <w:szCs w:val="21"/>
        </w:rPr>
      </w:pPr>
      <w:r w:rsidRPr="00E33013">
        <w:rPr>
          <w:rFonts w:ascii="ＭＳ Ｐゴシック" w:eastAsia="ＭＳ Ｐゴシック" w:hAnsi="ＭＳ Ｐゴシック" w:cs="ＭＳ ゴシック" w:hint="eastAsia"/>
          <w:color w:val="000000" w:themeColor="text1"/>
          <w:szCs w:val="21"/>
        </w:rPr>
        <w:t>避難にあたっては、避難開始を館内放送等で「これより（どこへ）、（どうやって）避難を開始します」と、施設職員、利用者等に周知する。</w:t>
      </w:r>
    </w:p>
    <w:p w:rsidR="00636739" w:rsidRPr="00E33013" w:rsidRDefault="00636739" w:rsidP="00636739">
      <w:pPr>
        <w:numPr>
          <w:ilvl w:val="0"/>
          <w:numId w:val="8"/>
        </w:numPr>
        <w:rPr>
          <w:rFonts w:ascii="ＭＳ Ｐゴシック" w:eastAsia="ＭＳ Ｐゴシック" w:hAnsi="ＭＳ Ｐゴシック" w:cs="ＭＳ ゴシック"/>
          <w:color w:val="000000" w:themeColor="text1"/>
          <w:szCs w:val="21"/>
        </w:rPr>
      </w:pPr>
      <w:r w:rsidRPr="00E33013">
        <w:rPr>
          <w:rFonts w:ascii="ＭＳ Ｐゴシック" w:eastAsia="ＭＳ Ｐゴシック" w:hAnsi="ＭＳ Ｐゴシック" w:cs="ＭＳ ゴシック" w:hint="eastAsia"/>
          <w:color w:val="000000" w:themeColor="text1"/>
          <w:szCs w:val="21"/>
        </w:rPr>
        <w:t>日頃より、避難場所（施設外と施設内）や避難経路を施設内に掲示し、利用者や周辺住民に周知しておく。避難場所に誘導するときは、避難場所及び避難経路について、声をかけながら誘導する。</w:t>
      </w:r>
    </w:p>
    <w:p w:rsidR="00636739" w:rsidRPr="00E33013" w:rsidRDefault="00636739" w:rsidP="00636739">
      <w:pPr>
        <w:numPr>
          <w:ilvl w:val="0"/>
          <w:numId w:val="7"/>
        </w:numPr>
        <w:rPr>
          <w:rFonts w:ascii="ＭＳ Ｐゴシック" w:eastAsia="ＭＳ Ｐゴシック" w:hAnsi="ＭＳ Ｐゴシック" w:cs="ＭＳ ゴシック"/>
          <w:color w:val="000000" w:themeColor="text1"/>
          <w:szCs w:val="21"/>
        </w:rPr>
      </w:pPr>
      <w:r w:rsidRPr="00E33013">
        <w:rPr>
          <w:rFonts w:ascii="ＭＳ Ｐゴシック" w:eastAsia="ＭＳ Ｐゴシック" w:hAnsi="ＭＳ Ｐゴシック" w:cs="ＭＳ ゴシック" w:hint="eastAsia"/>
          <w:color w:val="000000" w:themeColor="text1"/>
          <w:szCs w:val="21"/>
        </w:rPr>
        <w:t>施設外へ避難する際は、車両等を使用せず全員徒歩とする。</w:t>
      </w:r>
    </w:p>
    <w:p w:rsidR="00636739" w:rsidRPr="00E33013" w:rsidRDefault="00636739" w:rsidP="00636739">
      <w:pPr>
        <w:numPr>
          <w:ilvl w:val="0"/>
          <w:numId w:val="7"/>
        </w:numPr>
        <w:rPr>
          <w:rFonts w:ascii="ＭＳ Ｐゴシック" w:eastAsia="ＭＳ Ｐゴシック" w:hAnsi="ＭＳ Ｐゴシック" w:cs="ＭＳ ゴシック"/>
          <w:color w:val="000000" w:themeColor="text1"/>
          <w:szCs w:val="21"/>
        </w:rPr>
      </w:pPr>
      <w:r w:rsidRPr="00E33013">
        <w:rPr>
          <w:rFonts w:ascii="ＭＳ Ｐゴシック" w:eastAsia="ＭＳ Ｐゴシック" w:hAnsi="ＭＳ Ｐゴシック" w:cs="ＭＳ ゴシック" w:hint="eastAsia"/>
          <w:color w:val="000000" w:themeColor="text1"/>
          <w:szCs w:val="21"/>
        </w:rPr>
        <w:t>津波到達時間が長いなど時間的に可能な場合は、避難誘導にあたっては拡声器、メガホン等を活用し、先頭と最後尾に誘導員を配置する。</w:t>
      </w:r>
    </w:p>
    <w:p w:rsidR="00636739" w:rsidRPr="00E33013" w:rsidRDefault="00636739" w:rsidP="00636739">
      <w:pPr>
        <w:numPr>
          <w:ilvl w:val="0"/>
          <w:numId w:val="7"/>
        </w:numPr>
        <w:rPr>
          <w:rFonts w:ascii="ＭＳ Ｐゴシック" w:eastAsia="ＭＳ Ｐゴシック" w:hAnsi="ＭＳ Ｐゴシック" w:cs="ＭＳ ゴシック"/>
          <w:color w:val="000000" w:themeColor="text1"/>
          <w:szCs w:val="21"/>
        </w:rPr>
      </w:pPr>
      <w:r w:rsidRPr="00E33013">
        <w:rPr>
          <w:rFonts w:ascii="ＭＳ Ｐゴシック" w:eastAsia="ＭＳ Ｐゴシック" w:hAnsi="ＭＳ Ｐゴシック" w:cs="ＭＳ ゴシック" w:hint="eastAsia"/>
          <w:color w:val="000000" w:themeColor="text1"/>
          <w:szCs w:val="21"/>
        </w:rPr>
        <w:t>避難誘導員は、避難者が誘導員と識別しやすく、また安全確保のための誘導用ライフジャケットを着用し、必要に応じて蛍光塗料を現地に塗布するなどして、避難ルートや側溝等の危険箇所を指示する。</w:t>
      </w:r>
    </w:p>
    <w:p w:rsidR="00636739" w:rsidRPr="00E33013" w:rsidRDefault="00636739" w:rsidP="00636739">
      <w:pPr>
        <w:numPr>
          <w:ilvl w:val="0"/>
          <w:numId w:val="7"/>
        </w:numPr>
        <w:rPr>
          <w:rFonts w:ascii="ＭＳ Ｐゴシック" w:eastAsia="ＭＳ Ｐゴシック" w:hAnsi="ＭＳ Ｐゴシック" w:cs="ＭＳ ゴシック"/>
          <w:color w:val="000000" w:themeColor="text1"/>
          <w:szCs w:val="21"/>
        </w:rPr>
      </w:pPr>
      <w:r w:rsidRPr="00E33013">
        <w:rPr>
          <w:rFonts w:ascii="ＭＳ Ｐゴシック" w:eastAsia="ＭＳ Ｐゴシック" w:hAnsi="ＭＳ Ｐゴシック" w:cs="ＭＳ ゴシック" w:hint="eastAsia"/>
          <w:color w:val="000000" w:themeColor="text1"/>
          <w:szCs w:val="21"/>
        </w:rPr>
        <w:t>津波到達時間が長いなど時間的に可能な場合は、避難する際には、ブレーカーの遮断、ガスの元栓の閉鎖等を行う。</w:t>
      </w:r>
    </w:p>
    <w:p w:rsidR="00636739" w:rsidRPr="00E33013" w:rsidRDefault="00636739" w:rsidP="00636739">
      <w:pPr>
        <w:numPr>
          <w:ilvl w:val="0"/>
          <w:numId w:val="7"/>
        </w:numPr>
        <w:rPr>
          <w:rFonts w:ascii="ＭＳ Ｐゴシック" w:eastAsia="ＭＳ Ｐゴシック" w:hAnsi="ＭＳ Ｐゴシック" w:cs="ＭＳ ゴシック"/>
          <w:color w:val="000000" w:themeColor="text1"/>
          <w:szCs w:val="21"/>
        </w:rPr>
      </w:pPr>
      <w:r w:rsidRPr="00E33013">
        <w:rPr>
          <w:rFonts w:ascii="ＭＳ Ｐゴシック" w:eastAsia="ＭＳ Ｐゴシック" w:hAnsi="ＭＳ Ｐゴシック" w:cs="ＭＳ ゴシック" w:hint="eastAsia"/>
          <w:color w:val="000000" w:themeColor="text1"/>
          <w:szCs w:val="21"/>
        </w:rPr>
        <w:t>浸水のおそれのある階又は施設からの退出が概ね完了した時点において、未避難者の有無について確認する。</w:t>
      </w:r>
    </w:p>
    <w:p w:rsidR="00636739" w:rsidRPr="00E33013" w:rsidRDefault="00636739" w:rsidP="00636739">
      <w:pPr>
        <w:widowControl/>
        <w:jc w:val="left"/>
        <w:rPr>
          <w:rFonts w:ascii="ＭＳ Ｐゴシック" w:eastAsia="ＭＳ Ｐゴシック" w:hAnsi="ＭＳ Ｐゴシック"/>
          <w:color w:val="000000" w:themeColor="text1"/>
          <w:szCs w:val="21"/>
        </w:rPr>
      </w:pPr>
    </w:p>
    <w:p w:rsidR="00636739" w:rsidRPr="005A6EAC" w:rsidRDefault="00636739" w:rsidP="005A6EAC">
      <w:pPr>
        <w:pStyle w:val="a4"/>
        <w:numPr>
          <w:ilvl w:val="1"/>
          <w:numId w:val="1"/>
        </w:numPr>
        <w:ind w:leftChars="0"/>
        <w:rPr>
          <w:rFonts w:ascii="ＭＳ Ｐゴシック" w:eastAsia="ＭＳ Ｐゴシック" w:hAnsi="ＭＳ Ｐゴシック"/>
          <w:color w:val="000000" w:themeColor="text1"/>
          <w:szCs w:val="21"/>
        </w:rPr>
      </w:pPr>
      <w:bookmarkStart w:id="0" w:name="_GoBack"/>
      <w:bookmarkEnd w:id="0"/>
      <w:r w:rsidRPr="005A6EAC">
        <w:rPr>
          <w:rFonts w:ascii="ＭＳ Ｐゴシック" w:eastAsia="ＭＳ Ｐゴシック" w:hAnsi="ＭＳ Ｐゴシック" w:hint="eastAsia"/>
          <w:color w:val="000000" w:themeColor="text1"/>
          <w:szCs w:val="21"/>
        </w:rPr>
        <w:t>施設周辺や避難経路の点検</w:t>
      </w:r>
    </w:p>
    <w:p w:rsidR="00636739" w:rsidRPr="00E33013" w:rsidRDefault="00636739" w:rsidP="00636739">
      <w:pPr>
        <w:pStyle w:val="a4"/>
        <w:ind w:leftChars="0" w:left="2" w:firstLineChars="270" w:firstLine="567"/>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cs="ＭＳ 明朝" w:hint="eastAsia"/>
          <w:color w:val="000000" w:themeColor="text1"/>
          <w:szCs w:val="21"/>
        </w:rPr>
        <w:t>①</w:t>
      </w:r>
      <w:r w:rsidRPr="00E33013">
        <w:rPr>
          <w:rFonts w:ascii="ＭＳ Ｐゴシック" w:eastAsia="ＭＳ Ｐゴシック" w:hAnsi="ＭＳ Ｐゴシック" w:hint="eastAsia"/>
          <w:color w:val="000000" w:themeColor="text1"/>
          <w:szCs w:val="21"/>
        </w:rPr>
        <w:t>施設周辺の点検</w:t>
      </w:r>
    </w:p>
    <w:p w:rsidR="00636739" w:rsidRPr="00E33013" w:rsidRDefault="00636739" w:rsidP="00636739">
      <w:pPr>
        <w:ind w:leftChars="350" w:left="850" w:hangingChars="55" w:hanging="115"/>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・避難場所に移動する際、施設敷内の樹木や支障物が無いか点検を実施し、支障となる樹木は適宜剪定を実施する。</w:t>
      </w:r>
    </w:p>
    <w:p w:rsidR="00636739" w:rsidRPr="00E33013" w:rsidRDefault="00636739" w:rsidP="00636739">
      <w:pPr>
        <w:ind w:firstLineChars="350" w:firstLine="735"/>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・施設内の移動時に支障となる物がないかを確認し、支障物は速やかに移動する。</w:t>
      </w:r>
    </w:p>
    <w:p w:rsidR="00636739" w:rsidRPr="00E33013" w:rsidRDefault="00636739" w:rsidP="00636739">
      <w:pPr>
        <w:ind w:firstLineChars="270" w:firstLine="567"/>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②避難経路の点検</w:t>
      </w:r>
    </w:p>
    <w:p w:rsidR="00636739" w:rsidRPr="00E33013" w:rsidRDefault="00636739" w:rsidP="00636739">
      <w:pPr>
        <w:pStyle w:val="a4"/>
        <w:ind w:leftChars="338" w:left="851" w:hangingChars="67" w:hanging="141"/>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・避難場所までの避難経路を確認するとともに、地震でブロック塀等が倒壊し、移動が困難になる恐れのある箇所等をあらかじめ把握し、施設職員に情報を共有する。</w:t>
      </w:r>
    </w:p>
    <w:p w:rsidR="00636739" w:rsidRDefault="00636739" w:rsidP="00636739">
      <w:pPr>
        <w:widowControl/>
        <w:jc w:val="left"/>
        <w:rPr>
          <w:rFonts w:ascii="ＭＳ Ｐゴシック" w:eastAsia="ＭＳ Ｐゴシック" w:hAnsi="ＭＳ Ｐゴシック"/>
          <w:color w:val="000000" w:themeColor="text1"/>
          <w:szCs w:val="21"/>
        </w:rPr>
      </w:pPr>
    </w:p>
    <w:p w:rsidR="00B96180" w:rsidRDefault="00B96180" w:rsidP="00636739">
      <w:pPr>
        <w:widowControl/>
        <w:jc w:val="left"/>
        <w:rPr>
          <w:rFonts w:ascii="ＭＳ Ｐゴシック" w:eastAsia="ＭＳ Ｐゴシック" w:hAnsi="ＭＳ Ｐゴシック"/>
          <w:color w:val="000000" w:themeColor="text1"/>
          <w:szCs w:val="21"/>
        </w:rPr>
      </w:pPr>
    </w:p>
    <w:p w:rsidR="00B96180" w:rsidRDefault="00B96180" w:rsidP="00636739">
      <w:pPr>
        <w:widowControl/>
        <w:jc w:val="left"/>
        <w:rPr>
          <w:rFonts w:ascii="ＭＳ Ｐゴシック" w:eastAsia="ＭＳ Ｐゴシック" w:hAnsi="ＭＳ Ｐゴシック"/>
          <w:color w:val="000000" w:themeColor="text1"/>
          <w:szCs w:val="21"/>
        </w:rPr>
      </w:pPr>
    </w:p>
    <w:p w:rsidR="00B96180" w:rsidRDefault="00B96180" w:rsidP="00636739">
      <w:pPr>
        <w:widowControl/>
        <w:jc w:val="left"/>
        <w:rPr>
          <w:rFonts w:ascii="ＭＳ Ｐゴシック" w:eastAsia="ＭＳ Ｐゴシック" w:hAnsi="ＭＳ Ｐゴシック"/>
          <w:color w:val="000000" w:themeColor="text1"/>
          <w:szCs w:val="21"/>
        </w:rPr>
      </w:pPr>
    </w:p>
    <w:p w:rsidR="00B96180" w:rsidRDefault="00B96180" w:rsidP="00636739">
      <w:pPr>
        <w:widowControl/>
        <w:jc w:val="left"/>
        <w:rPr>
          <w:rFonts w:ascii="ＭＳ Ｐゴシック" w:eastAsia="ＭＳ Ｐゴシック" w:hAnsi="ＭＳ Ｐゴシック"/>
          <w:color w:val="000000" w:themeColor="text1"/>
          <w:szCs w:val="21"/>
        </w:rPr>
      </w:pPr>
    </w:p>
    <w:p w:rsidR="00B96180" w:rsidRDefault="00B96180" w:rsidP="00636739">
      <w:pPr>
        <w:widowControl/>
        <w:jc w:val="left"/>
        <w:rPr>
          <w:rFonts w:ascii="ＭＳ Ｐゴシック" w:eastAsia="ＭＳ Ｐゴシック" w:hAnsi="ＭＳ Ｐゴシック"/>
          <w:color w:val="000000" w:themeColor="text1"/>
          <w:szCs w:val="21"/>
        </w:rPr>
      </w:pPr>
    </w:p>
    <w:p w:rsidR="00B96180" w:rsidRDefault="00B96180" w:rsidP="00636739">
      <w:pPr>
        <w:widowControl/>
        <w:jc w:val="left"/>
        <w:rPr>
          <w:rFonts w:ascii="ＭＳ Ｐゴシック" w:eastAsia="ＭＳ Ｐゴシック" w:hAnsi="ＭＳ Ｐゴシック"/>
          <w:color w:val="000000" w:themeColor="text1"/>
          <w:szCs w:val="21"/>
        </w:rPr>
      </w:pPr>
    </w:p>
    <w:p w:rsidR="00B96180" w:rsidRDefault="00B96180" w:rsidP="00636739">
      <w:pPr>
        <w:widowControl/>
        <w:jc w:val="left"/>
        <w:rPr>
          <w:rFonts w:ascii="ＭＳ Ｐゴシック" w:eastAsia="ＭＳ Ｐゴシック" w:hAnsi="ＭＳ Ｐゴシック"/>
          <w:color w:val="000000" w:themeColor="text1"/>
          <w:szCs w:val="21"/>
        </w:rPr>
      </w:pPr>
    </w:p>
    <w:p w:rsidR="00B96180" w:rsidRDefault="00B96180" w:rsidP="00636739">
      <w:pPr>
        <w:widowControl/>
        <w:jc w:val="left"/>
        <w:rPr>
          <w:rFonts w:ascii="ＭＳ Ｐゴシック" w:eastAsia="ＭＳ Ｐゴシック" w:hAnsi="ＭＳ Ｐゴシック"/>
          <w:color w:val="000000" w:themeColor="text1"/>
          <w:szCs w:val="21"/>
        </w:rPr>
      </w:pPr>
    </w:p>
    <w:p w:rsidR="00B96180" w:rsidRDefault="00B96180" w:rsidP="00636739">
      <w:pPr>
        <w:widowControl/>
        <w:jc w:val="left"/>
        <w:rPr>
          <w:rFonts w:ascii="ＭＳ Ｐゴシック" w:eastAsia="ＭＳ Ｐゴシック" w:hAnsi="ＭＳ Ｐゴシック"/>
          <w:color w:val="000000" w:themeColor="text1"/>
          <w:szCs w:val="21"/>
        </w:rPr>
      </w:pPr>
    </w:p>
    <w:p w:rsidR="00B96180" w:rsidRPr="00E33013" w:rsidRDefault="00B96180" w:rsidP="00636739">
      <w:pPr>
        <w:widowControl/>
        <w:jc w:val="left"/>
        <w:rPr>
          <w:rFonts w:ascii="ＭＳ Ｐゴシック" w:eastAsia="ＭＳ Ｐゴシック" w:hAnsi="ＭＳ Ｐゴシック"/>
          <w:color w:val="000000" w:themeColor="text1"/>
          <w:szCs w:val="21"/>
        </w:rPr>
      </w:pPr>
    </w:p>
    <w:p w:rsidR="00636739" w:rsidRPr="00E33013" w:rsidRDefault="00636739" w:rsidP="00636739">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lastRenderedPageBreak/>
        <w:t>第６章　避難の確保を図るための施設の整備</w:t>
      </w:r>
    </w:p>
    <w:p w:rsidR="00636739" w:rsidRPr="00E33013" w:rsidRDefault="00636739" w:rsidP="00636739">
      <w:pPr>
        <w:pStyle w:val="a4"/>
        <w:numPr>
          <w:ilvl w:val="0"/>
          <w:numId w:val="9"/>
        </w:numPr>
        <w:snapToGrid w:val="0"/>
        <w:ind w:leftChars="0"/>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cs="Times New Roman" w:hint="eastAsia"/>
          <w:color w:val="000000" w:themeColor="text1"/>
          <w:szCs w:val="21"/>
        </w:rPr>
        <w:t>情報収集・伝達及び避難誘導の際に使用する施設及び資器材については、下表「避難確保資器材等一覧」に示すとおりとし、</w:t>
      </w:r>
      <w:r w:rsidRPr="00E33013">
        <w:rPr>
          <w:rFonts w:ascii="ＭＳ Ｐゴシック" w:eastAsia="ＭＳ Ｐゴシック" w:hAnsi="ＭＳ Ｐゴシック" w:hint="eastAsia"/>
          <w:color w:val="000000" w:themeColor="text1"/>
          <w:szCs w:val="21"/>
        </w:rPr>
        <w:t>日頃からその維持管理に努めるものとする。</w:t>
      </w:r>
    </w:p>
    <w:p w:rsidR="00636739" w:rsidRPr="00E33013" w:rsidRDefault="00636739" w:rsidP="00636739">
      <w:pPr>
        <w:numPr>
          <w:ilvl w:val="0"/>
          <w:numId w:val="9"/>
        </w:num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hint="eastAsia"/>
          <w:color w:val="000000" w:themeColor="text1"/>
          <w:szCs w:val="21"/>
        </w:rPr>
        <w:t>この他、停電した時のため、自家発電装置（発電機）を導入し、発電機に必要な燃料などを備蓄し、維持管理に努める。</w:t>
      </w:r>
    </w:p>
    <w:p w:rsidR="00636739" w:rsidRPr="00E33013" w:rsidRDefault="00636739" w:rsidP="00636739">
      <w:pPr>
        <w:rPr>
          <w:rFonts w:ascii="ＭＳ Ｐゴシック" w:eastAsia="ＭＳ Ｐゴシック" w:hAnsi="ＭＳ Ｐゴシック" w:cs="Times New Roman"/>
          <w:color w:val="000000" w:themeColor="text1"/>
          <w:szCs w:val="21"/>
        </w:rPr>
      </w:pPr>
    </w:p>
    <w:tbl>
      <w:tblPr>
        <w:tblStyle w:val="a3"/>
        <w:tblW w:w="8646" w:type="dxa"/>
        <w:tblInd w:w="988" w:type="dxa"/>
        <w:tblLook w:val="04A0" w:firstRow="1" w:lastRow="0" w:firstColumn="1" w:lastColumn="0" w:noHBand="0" w:noVBand="1"/>
      </w:tblPr>
      <w:tblGrid>
        <w:gridCol w:w="1984"/>
        <w:gridCol w:w="6662"/>
      </w:tblGrid>
      <w:tr w:rsidR="00636739" w:rsidRPr="00E33013" w:rsidTr="0092628B">
        <w:tc>
          <w:tcPr>
            <w:tcW w:w="1984" w:type="dxa"/>
            <w:tcBorders>
              <w:top w:val="single" w:sz="12" w:space="0" w:color="auto"/>
              <w:left w:val="single" w:sz="12" w:space="0" w:color="auto"/>
              <w:bottom w:val="double" w:sz="4" w:space="0" w:color="auto"/>
              <w:right w:val="double" w:sz="4" w:space="0" w:color="auto"/>
            </w:tcBorders>
            <w:vAlign w:val="center"/>
          </w:tcPr>
          <w:p w:rsidR="00636739" w:rsidRPr="00E33013" w:rsidRDefault="00636739" w:rsidP="0092628B">
            <w:pPr>
              <w:snapToGrid w:val="0"/>
              <w:jc w:val="center"/>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活動の区分</w:t>
            </w:r>
          </w:p>
        </w:tc>
        <w:tc>
          <w:tcPr>
            <w:tcW w:w="6662" w:type="dxa"/>
            <w:tcBorders>
              <w:top w:val="single" w:sz="12" w:space="0" w:color="auto"/>
              <w:left w:val="double" w:sz="4" w:space="0" w:color="auto"/>
              <w:bottom w:val="double" w:sz="4" w:space="0" w:color="auto"/>
              <w:right w:val="single" w:sz="12" w:space="0" w:color="auto"/>
            </w:tcBorders>
            <w:vAlign w:val="center"/>
          </w:tcPr>
          <w:p w:rsidR="00636739" w:rsidRPr="00E33013" w:rsidRDefault="00636739" w:rsidP="0092628B">
            <w:pPr>
              <w:snapToGrid w:val="0"/>
              <w:jc w:val="center"/>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使用する設備又は資器材</w:t>
            </w:r>
          </w:p>
        </w:tc>
      </w:tr>
      <w:tr w:rsidR="00636739" w:rsidRPr="00E33013" w:rsidTr="0092628B">
        <w:tc>
          <w:tcPr>
            <w:tcW w:w="1984" w:type="dxa"/>
            <w:tcBorders>
              <w:top w:val="double" w:sz="4" w:space="0" w:color="auto"/>
              <w:left w:val="single" w:sz="12" w:space="0" w:color="auto"/>
              <w:bottom w:val="single" w:sz="4" w:space="0" w:color="auto"/>
              <w:right w:val="double" w:sz="4" w:space="0" w:color="auto"/>
            </w:tcBorders>
            <w:vAlign w:val="center"/>
          </w:tcPr>
          <w:p w:rsidR="00636739" w:rsidRPr="00E33013" w:rsidRDefault="00636739" w:rsidP="0092628B">
            <w:pPr>
              <w:snapToGrid w:val="0"/>
              <w:jc w:val="center"/>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情報収集・伝達</w:t>
            </w:r>
          </w:p>
        </w:tc>
        <w:tc>
          <w:tcPr>
            <w:tcW w:w="6662" w:type="dxa"/>
            <w:tcBorders>
              <w:top w:val="double" w:sz="4" w:space="0" w:color="auto"/>
              <w:left w:val="double" w:sz="4" w:space="0" w:color="auto"/>
              <w:bottom w:val="single" w:sz="4" w:space="0" w:color="auto"/>
              <w:right w:val="single" w:sz="12" w:space="0" w:color="auto"/>
            </w:tcBorders>
            <w:vAlign w:val="center"/>
          </w:tcPr>
          <w:p w:rsidR="00636739" w:rsidRPr="00E33013" w:rsidRDefault="00636739" w:rsidP="0092628B">
            <w:pPr>
              <w:snapToGrid w:val="0"/>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テレビ、ラジオ、タブレット、ファックス、携帯電話、懐中電灯、電池、携帯電話用バッテリー</w:t>
            </w:r>
          </w:p>
        </w:tc>
      </w:tr>
      <w:tr w:rsidR="00636739" w:rsidRPr="00E33013" w:rsidTr="0092628B">
        <w:trPr>
          <w:trHeight w:val="1338"/>
        </w:trPr>
        <w:tc>
          <w:tcPr>
            <w:tcW w:w="1984" w:type="dxa"/>
            <w:tcBorders>
              <w:left w:val="single" w:sz="12" w:space="0" w:color="000000" w:themeColor="text1"/>
              <w:bottom w:val="dashed" w:sz="4" w:space="0" w:color="000000" w:themeColor="text1"/>
              <w:right w:val="double" w:sz="4" w:space="0" w:color="auto"/>
            </w:tcBorders>
            <w:vAlign w:val="center"/>
          </w:tcPr>
          <w:p w:rsidR="00636739" w:rsidRPr="00E33013" w:rsidRDefault="00636739" w:rsidP="0092628B">
            <w:pPr>
              <w:snapToGrid w:val="0"/>
              <w:jc w:val="center"/>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避難誘導</w:t>
            </w:r>
          </w:p>
        </w:tc>
        <w:tc>
          <w:tcPr>
            <w:tcW w:w="6662" w:type="dxa"/>
            <w:tcBorders>
              <w:left w:val="double" w:sz="4" w:space="0" w:color="auto"/>
              <w:bottom w:val="dashed" w:sz="4" w:space="0" w:color="000000" w:themeColor="text1"/>
              <w:right w:val="single" w:sz="12" w:space="0" w:color="auto"/>
            </w:tcBorders>
            <w:vAlign w:val="center"/>
          </w:tcPr>
          <w:p w:rsidR="00636739" w:rsidRPr="00E33013" w:rsidRDefault="00636739" w:rsidP="0092628B">
            <w:pPr>
              <w:snapToGrid w:val="0"/>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名簿（施設職員、利用者等）、案内旗、タブレット、携帯電話、懐中電灯、携帯用拡声器、電池式照明器具、電池、携帯電話バッテリー、ライフジャケット、蛍光塗料、車いす、担架、</w:t>
            </w:r>
          </w:p>
          <w:p w:rsidR="00636739" w:rsidRPr="00E33013" w:rsidRDefault="00636739" w:rsidP="0092628B">
            <w:pPr>
              <w:snapToGrid w:val="0"/>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施設内の避難のための水・食料・寝具・防寒具</w:t>
            </w:r>
          </w:p>
        </w:tc>
      </w:tr>
      <w:tr w:rsidR="00636739" w:rsidRPr="00E33013" w:rsidTr="0092628B">
        <w:trPr>
          <w:trHeight w:val="196"/>
        </w:trPr>
        <w:tc>
          <w:tcPr>
            <w:tcW w:w="1984" w:type="dxa"/>
            <w:tcBorders>
              <w:top w:val="dashed" w:sz="4" w:space="0" w:color="000000" w:themeColor="text1"/>
              <w:left w:val="single" w:sz="12" w:space="0" w:color="000000" w:themeColor="text1"/>
              <w:bottom w:val="single" w:sz="12" w:space="0" w:color="auto"/>
              <w:right w:val="double" w:sz="4" w:space="0" w:color="auto"/>
            </w:tcBorders>
            <w:vAlign w:val="center"/>
          </w:tcPr>
          <w:p w:rsidR="00636739" w:rsidRPr="00E33013" w:rsidRDefault="00636739" w:rsidP="0092628B">
            <w:pPr>
              <w:snapToGrid w:val="0"/>
              <w:jc w:val="center"/>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うち、施設固有のもの</w:t>
            </w:r>
          </w:p>
        </w:tc>
        <w:tc>
          <w:tcPr>
            <w:tcW w:w="6662" w:type="dxa"/>
            <w:tcBorders>
              <w:top w:val="dashed" w:sz="4" w:space="0" w:color="000000" w:themeColor="text1"/>
              <w:left w:val="double" w:sz="4" w:space="0" w:color="auto"/>
              <w:bottom w:val="single" w:sz="12" w:space="0" w:color="auto"/>
              <w:right w:val="single" w:sz="12" w:space="0" w:color="auto"/>
            </w:tcBorders>
            <w:vAlign w:val="center"/>
          </w:tcPr>
          <w:p w:rsidR="00636739" w:rsidRPr="00E33013" w:rsidRDefault="00636739" w:rsidP="0092628B">
            <w:pPr>
              <w:snapToGrid w:val="0"/>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大人用紙おむつ、常備薬</w:t>
            </w:r>
          </w:p>
        </w:tc>
      </w:tr>
    </w:tbl>
    <w:p w:rsidR="00636739" w:rsidRPr="00E33013" w:rsidRDefault="00636739" w:rsidP="00636739">
      <w:pPr>
        <w:rPr>
          <w:rFonts w:ascii="ＭＳ Ｐゴシック" w:eastAsia="ＭＳ Ｐゴシック" w:hAnsi="ＭＳ Ｐゴシック" w:cs="Times New Roman"/>
          <w:color w:val="000000" w:themeColor="text1"/>
          <w:szCs w:val="21"/>
        </w:rPr>
      </w:pPr>
    </w:p>
    <w:p w:rsidR="00636739" w:rsidRPr="00E33013" w:rsidRDefault="00636739" w:rsidP="00636739">
      <w:pPr>
        <w:rPr>
          <w:rFonts w:ascii="ＭＳ Ｐゴシック" w:eastAsia="ＭＳ Ｐゴシック" w:hAnsi="ＭＳ Ｐゴシック" w:cs="Times New Roman"/>
          <w:color w:val="000000" w:themeColor="text1"/>
          <w:szCs w:val="21"/>
        </w:rPr>
      </w:pPr>
      <w:r w:rsidRPr="00E33013">
        <w:rPr>
          <w:rFonts w:ascii="ＭＳ Ｐゴシック" w:eastAsia="ＭＳ Ｐゴシック" w:hAnsi="ＭＳ Ｐゴシック" w:cs="Times New Roman" w:hint="eastAsia"/>
          <w:color w:val="000000" w:themeColor="text1"/>
          <w:szCs w:val="21"/>
        </w:rPr>
        <w:t>第７章　防災教育及び訓練の実施</w:t>
      </w:r>
    </w:p>
    <w:p w:rsidR="00636739" w:rsidRPr="00E33013" w:rsidRDefault="00636739" w:rsidP="00636739">
      <w:pPr>
        <w:ind w:firstLineChars="200" w:firstLine="420"/>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(1)防災教育</w:t>
      </w:r>
    </w:p>
    <w:p w:rsidR="00636739" w:rsidRPr="00E33013" w:rsidRDefault="00636739" w:rsidP="00636739">
      <w:pPr>
        <w:snapToGrid w:val="0"/>
        <w:ind w:leftChars="337" w:left="708" w:rightChars="134" w:right="281" w:firstLine="142"/>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施設管理者は、警戒避難体制に関して、施設職員に対して研修を行い、情報伝達や早期避難の重要性を理解するよう努める。研修は、訓練と合わせて実施を計画することを基本とする。</w:t>
      </w:r>
    </w:p>
    <w:p w:rsidR="00636739" w:rsidRPr="00E33013" w:rsidRDefault="00636739" w:rsidP="00636739">
      <w:pPr>
        <w:snapToGrid w:val="0"/>
        <w:ind w:leftChars="337" w:left="708" w:rightChars="134" w:right="281" w:firstLine="142"/>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その主な内容は以下のとおり。</w:t>
      </w:r>
    </w:p>
    <w:p w:rsidR="00636739" w:rsidRPr="00E33013" w:rsidRDefault="00636739" w:rsidP="00636739">
      <w:pPr>
        <w:pStyle w:val="a4"/>
        <w:numPr>
          <w:ilvl w:val="0"/>
          <w:numId w:val="10"/>
        </w:numPr>
        <w:snapToGrid w:val="0"/>
        <w:ind w:leftChars="0" w:left="1418"/>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津波の特性</w:t>
      </w:r>
    </w:p>
    <w:p w:rsidR="00636739" w:rsidRPr="00E33013" w:rsidRDefault="00636739" w:rsidP="00636739">
      <w:pPr>
        <w:pStyle w:val="a4"/>
        <w:numPr>
          <w:ilvl w:val="0"/>
          <w:numId w:val="10"/>
        </w:numPr>
        <w:snapToGrid w:val="0"/>
        <w:ind w:leftChars="0" w:left="1418"/>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情報収集及び伝達体制</w:t>
      </w:r>
    </w:p>
    <w:p w:rsidR="00636739" w:rsidRPr="00E33013" w:rsidRDefault="00636739" w:rsidP="00636739">
      <w:pPr>
        <w:pStyle w:val="a4"/>
        <w:numPr>
          <w:ilvl w:val="0"/>
          <w:numId w:val="10"/>
        </w:numPr>
        <w:ind w:leftChars="0" w:left="1418"/>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避難判断・誘導</w:t>
      </w:r>
    </w:p>
    <w:p w:rsidR="00636739" w:rsidRPr="00E33013" w:rsidRDefault="00636739" w:rsidP="00636739">
      <w:pPr>
        <w:pStyle w:val="a4"/>
        <w:numPr>
          <w:ilvl w:val="0"/>
          <w:numId w:val="10"/>
        </w:numPr>
        <w:snapToGrid w:val="0"/>
        <w:ind w:leftChars="0" w:left="1418"/>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本避難確保計画の周知</w:t>
      </w:r>
    </w:p>
    <w:p w:rsidR="00636739" w:rsidRPr="00E33013" w:rsidRDefault="00636739" w:rsidP="00636739">
      <w:pPr>
        <w:ind w:firstLineChars="200" w:firstLine="420"/>
        <w:rPr>
          <w:rFonts w:ascii="ＭＳ Ｐゴシック" w:eastAsia="ＭＳ Ｐゴシック" w:hAnsi="ＭＳ Ｐゴシック"/>
          <w:color w:val="000000" w:themeColor="text1"/>
          <w:szCs w:val="21"/>
        </w:rPr>
      </w:pPr>
    </w:p>
    <w:p w:rsidR="00636739" w:rsidRPr="00E33013" w:rsidRDefault="00636739" w:rsidP="00636739">
      <w:pPr>
        <w:ind w:firstLineChars="200" w:firstLine="420"/>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(2) 訓練</w:t>
      </w:r>
    </w:p>
    <w:p w:rsidR="00636739" w:rsidRPr="00E33013" w:rsidRDefault="00636739" w:rsidP="00636739">
      <w:pPr>
        <w:snapToGrid w:val="0"/>
        <w:ind w:leftChars="337" w:left="708" w:firstLine="142"/>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避難訓練は研修と一連で実施することを基本とする。</w:t>
      </w:r>
    </w:p>
    <w:p w:rsidR="00636739" w:rsidRPr="00E33013" w:rsidRDefault="00636739" w:rsidP="00636739">
      <w:pPr>
        <w:snapToGrid w:val="0"/>
        <w:ind w:leftChars="337" w:left="708" w:rightChars="134" w:right="281" w:firstLine="142"/>
        <w:rPr>
          <w:rFonts w:ascii="ＭＳ Ｐゴシック" w:eastAsia="ＭＳ Ｐゴシック" w:hAnsi="ＭＳ Ｐゴシック"/>
          <w:dstrike/>
          <w:color w:val="000000" w:themeColor="text1"/>
          <w:szCs w:val="21"/>
        </w:rPr>
      </w:pPr>
      <w:r w:rsidRPr="00E33013">
        <w:rPr>
          <w:rFonts w:ascii="ＭＳ Ｐゴシック" w:eastAsia="ＭＳ Ｐゴシック" w:hAnsi="ＭＳ Ｐゴシック" w:hint="eastAsia"/>
          <w:color w:val="000000" w:themeColor="text1"/>
          <w:szCs w:val="21"/>
        </w:rPr>
        <w:t>また、全職員を対象に、机上訓練を含め本避難確保計画の内容を把握するため行う</w:t>
      </w:r>
      <w:r w:rsidRPr="00E33013">
        <w:rPr>
          <w:rFonts w:ascii="ＭＳ Ｐゴシック" w:eastAsia="ＭＳ Ｐゴシック" w:hAnsi="ＭＳ Ｐゴシック"/>
          <w:color w:val="000000" w:themeColor="text1"/>
          <w:szCs w:val="21"/>
        </w:rPr>
        <w:t>。</w:t>
      </w:r>
    </w:p>
    <w:p w:rsidR="00636739" w:rsidRPr="00E33013" w:rsidRDefault="00636739" w:rsidP="00636739">
      <w:pPr>
        <w:pStyle w:val="a4"/>
        <w:numPr>
          <w:ilvl w:val="0"/>
          <w:numId w:val="11"/>
        </w:numPr>
        <w:snapToGrid w:val="0"/>
        <w:ind w:leftChars="0" w:left="1418"/>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訓練内容</w:t>
      </w:r>
    </w:p>
    <w:p w:rsidR="00636739" w:rsidRPr="00E33013" w:rsidRDefault="00636739" w:rsidP="00636739">
      <w:pPr>
        <w:pStyle w:val="a4"/>
        <w:numPr>
          <w:ilvl w:val="0"/>
          <w:numId w:val="11"/>
        </w:numPr>
        <w:snapToGrid w:val="0"/>
        <w:ind w:leftChars="0" w:left="1418"/>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情報収集及び伝達</w:t>
      </w:r>
    </w:p>
    <w:p w:rsidR="00636739" w:rsidRPr="00E33013" w:rsidRDefault="00636739" w:rsidP="00636739">
      <w:pPr>
        <w:pStyle w:val="a4"/>
        <w:numPr>
          <w:ilvl w:val="0"/>
          <w:numId w:val="11"/>
        </w:numPr>
        <w:snapToGrid w:val="0"/>
        <w:ind w:leftChars="0" w:left="1418"/>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避難判断</w:t>
      </w:r>
    </w:p>
    <w:p w:rsidR="00636739" w:rsidRPr="00E33013" w:rsidRDefault="00636739" w:rsidP="00636739">
      <w:pPr>
        <w:pStyle w:val="a4"/>
        <w:numPr>
          <w:ilvl w:val="0"/>
          <w:numId w:val="11"/>
        </w:numPr>
        <w:snapToGrid w:val="0"/>
        <w:ind w:leftChars="0" w:left="1418"/>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避難訓練（要介護度に応じた避難手法、避難方法など）</w:t>
      </w:r>
    </w:p>
    <w:p w:rsidR="00636739" w:rsidRPr="00E33013" w:rsidRDefault="00636739" w:rsidP="00636739">
      <w:pPr>
        <w:snapToGrid w:val="0"/>
        <w:ind w:leftChars="337" w:left="708" w:rightChars="134" w:right="281" w:firstLineChars="67" w:firstLine="141"/>
        <w:rPr>
          <w:rFonts w:ascii="ＭＳ Ｐゴシック" w:eastAsia="ＭＳ Ｐゴシック" w:hAnsi="ＭＳ Ｐゴシック"/>
          <w:color w:val="000000" w:themeColor="text1"/>
          <w:szCs w:val="21"/>
        </w:rPr>
      </w:pPr>
    </w:p>
    <w:p w:rsidR="00636739" w:rsidRPr="00E33013" w:rsidRDefault="00636739" w:rsidP="00636739">
      <w:pPr>
        <w:snapToGrid w:val="0"/>
        <w:ind w:leftChars="337" w:left="708" w:rightChars="134" w:right="281" w:firstLineChars="67" w:firstLine="141"/>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その他、家族への引渡し訓練（注１）や従業員非常参集訓練（注２）等、施設の体系にあわせた訓練内容を検討し、実施する。</w:t>
      </w:r>
    </w:p>
    <w:p w:rsidR="00636739" w:rsidRPr="00E33013" w:rsidRDefault="00636739" w:rsidP="00636739">
      <w:pPr>
        <w:snapToGrid w:val="0"/>
        <w:ind w:leftChars="337" w:left="708" w:rightChars="134" w:right="281" w:firstLineChars="67" w:firstLine="141"/>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（注１、２：家族への引渡し訓練は通所施設向き、従業員非常参集訓練は入所施設向き）</w:t>
      </w:r>
    </w:p>
    <w:p w:rsidR="00636739" w:rsidRPr="00E33013" w:rsidRDefault="00636739" w:rsidP="00636739">
      <w:pPr>
        <w:snapToGrid w:val="0"/>
        <w:ind w:left="480"/>
        <w:rPr>
          <w:rFonts w:ascii="ＭＳ Ｐゴシック" w:eastAsia="ＭＳ Ｐゴシック" w:hAnsi="ＭＳ Ｐゴシック"/>
          <w:color w:val="000000" w:themeColor="text1"/>
          <w:szCs w:val="21"/>
        </w:rPr>
      </w:pPr>
    </w:p>
    <w:p w:rsidR="00636739" w:rsidRPr="00E33013" w:rsidRDefault="00636739" w:rsidP="00636739">
      <w:pPr>
        <w:snapToGrid w:val="0"/>
        <w:ind w:left="480"/>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(3</w:t>
      </w:r>
      <w:r w:rsidRPr="00E33013">
        <w:rPr>
          <w:rFonts w:ascii="ＭＳ Ｐゴシック" w:eastAsia="ＭＳ Ｐゴシック" w:hAnsi="ＭＳ Ｐゴシック"/>
          <w:color w:val="000000" w:themeColor="text1"/>
          <w:szCs w:val="21"/>
        </w:rPr>
        <w:t>）</w:t>
      </w:r>
      <w:r w:rsidRPr="00E33013">
        <w:rPr>
          <w:rFonts w:ascii="ＭＳ Ｐゴシック" w:eastAsia="ＭＳ Ｐゴシック" w:hAnsi="ＭＳ Ｐゴシック" w:hint="eastAsia"/>
          <w:color w:val="000000" w:themeColor="text1"/>
          <w:szCs w:val="21"/>
        </w:rPr>
        <w:t>訓練の実施時期</w:t>
      </w:r>
    </w:p>
    <w:p w:rsidR="00636739" w:rsidRPr="00E33013" w:rsidRDefault="00636739" w:rsidP="00636739">
      <w:pPr>
        <w:pStyle w:val="a4"/>
        <w:snapToGrid w:val="0"/>
        <w:ind w:leftChars="0" w:left="993"/>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訓練</w:t>
      </w:r>
      <w:r w:rsidRPr="00E33013">
        <w:rPr>
          <w:rFonts w:ascii="ＭＳ Ｐゴシック" w:eastAsia="ＭＳ Ｐゴシック" w:hAnsi="ＭＳ Ｐゴシック"/>
          <w:color w:val="000000" w:themeColor="text1"/>
          <w:szCs w:val="21"/>
        </w:rPr>
        <w:t>は、下記</w:t>
      </w:r>
      <w:r w:rsidRPr="00E33013">
        <w:rPr>
          <w:rFonts w:ascii="ＭＳ Ｐゴシック" w:eastAsia="ＭＳ Ｐゴシック" w:hAnsi="ＭＳ Ｐゴシック" w:hint="eastAsia"/>
          <w:color w:val="000000" w:themeColor="text1"/>
          <w:szCs w:val="21"/>
        </w:rPr>
        <w:t>について</w:t>
      </w:r>
      <w:r w:rsidRPr="00E33013">
        <w:rPr>
          <w:rFonts w:ascii="ＭＳ Ｐゴシック" w:eastAsia="ＭＳ Ｐゴシック" w:hAnsi="ＭＳ Ｐゴシック"/>
          <w:color w:val="000000" w:themeColor="text1"/>
          <w:szCs w:val="21"/>
        </w:rPr>
        <w:t>年間概ね</w:t>
      </w:r>
      <w:r w:rsidRPr="00E33013">
        <w:rPr>
          <w:rFonts w:ascii="ＭＳ Ｐゴシック" w:eastAsia="ＭＳ Ｐゴシック" w:hAnsi="ＭＳ Ｐゴシック" w:hint="eastAsia"/>
          <w:color w:val="000000" w:themeColor="text1"/>
          <w:szCs w:val="21"/>
        </w:rPr>
        <w:t>○</w:t>
      </w:r>
      <w:r w:rsidRPr="00E33013">
        <w:rPr>
          <w:rFonts w:ascii="ＭＳ Ｐゴシック" w:eastAsia="ＭＳ Ｐゴシック" w:hAnsi="ＭＳ Ｐゴシック"/>
          <w:color w:val="000000" w:themeColor="text1"/>
          <w:szCs w:val="21"/>
        </w:rPr>
        <w:t>回行う</w:t>
      </w:r>
      <w:r w:rsidRPr="00E33013">
        <w:rPr>
          <w:rFonts w:ascii="ＭＳ Ｐゴシック" w:eastAsia="ＭＳ Ｐゴシック" w:hAnsi="ＭＳ Ｐゴシック" w:hint="eastAsia"/>
          <w:color w:val="000000" w:themeColor="text1"/>
          <w:szCs w:val="21"/>
        </w:rPr>
        <w:t>。</w:t>
      </w:r>
    </w:p>
    <w:p w:rsidR="00636739" w:rsidRPr="00E33013" w:rsidRDefault="00636739" w:rsidP="00636739">
      <w:pPr>
        <w:pStyle w:val="a4"/>
        <w:numPr>
          <w:ilvl w:val="0"/>
          <w:numId w:val="12"/>
        </w:numPr>
        <w:snapToGrid w:val="0"/>
        <w:ind w:leftChars="0" w:left="1418" w:rightChars="134" w:right="281"/>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636739" w:rsidRPr="00E33013" w:rsidRDefault="00636739" w:rsidP="00636739">
      <w:pPr>
        <w:pStyle w:val="a4"/>
        <w:numPr>
          <w:ilvl w:val="0"/>
          <w:numId w:val="12"/>
        </w:numPr>
        <w:snapToGrid w:val="0"/>
        <w:ind w:leftChars="0" w:left="1418" w:rightChars="134" w:right="281"/>
        <w:rPr>
          <w:rFonts w:ascii="ＭＳ Ｐゴシック" w:eastAsia="ＭＳ Ｐゴシック" w:hAnsi="ＭＳ Ｐゴシック"/>
          <w:color w:val="000000" w:themeColor="text1"/>
          <w:szCs w:val="21"/>
        </w:rPr>
      </w:pPr>
      <w:r w:rsidRPr="00E33013">
        <w:rPr>
          <w:rFonts w:ascii="ＭＳ Ｐゴシック" w:eastAsia="ＭＳ Ｐゴシック" w:hAnsi="ＭＳ Ｐゴシック" w:hint="eastAsia"/>
          <w:color w:val="000000" w:themeColor="text1"/>
          <w:szCs w:val="21"/>
        </w:rPr>
        <w:t>全職員を対象とした情報収集・伝達及び避難誘導訓練を実施する。</w:t>
      </w:r>
    </w:p>
    <w:p w:rsidR="00636739" w:rsidRPr="00E33013" w:rsidRDefault="00636739" w:rsidP="00636739">
      <w:pPr>
        <w:rPr>
          <w:rFonts w:ascii="ＭＳ Ｐゴシック" w:eastAsia="ＭＳ Ｐゴシック" w:hAnsi="ＭＳ Ｐゴシック" w:cs="Times New Roman"/>
          <w:color w:val="000000" w:themeColor="text1"/>
          <w:szCs w:val="21"/>
        </w:rPr>
      </w:pPr>
    </w:p>
    <w:p w:rsidR="00636739" w:rsidRPr="00E33013" w:rsidRDefault="00636739" w:rsidP="00636739">
      <w:pPr>
        <w:widowControl/>
        <w:jc w:val="left"/>
        <w:rPr>
          <w:rFonts w:ascii="ＭＳ Ｐゴシック" w:eastAsia="ＭＳ Ｐゴシック" w:hAnsi="ＭＳ Ｐゴシック"/>
          <w:color w:val="000000" w:themeColor="text1"/>
        </w:rPr>
      </w:pPr>
    </w:p>
    <w:sectPr w:rsidR="00636739" w:rsidRPr="00E33013" w:rsidSect="00636739">
      <w:footerReference w:type="default" r:id="rId9"/>
      <w:pgSz w:w="11906" w:h="16838"/>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0AA" w:rsidRDefault="00EE18B8">
      <w:r>
        <w:separator/>
      </w:r>
    </w:p>
  </w:endnote>
  <w:endnote w:type="continuationSeparator" w:id="0">
    <w:p w:rsidR="002670AA" w:rsidRDefault="00EE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FB4" w:rsidRDefault="005A6EAC">
    <w:pPr>
      <w:pStyle w:val="a5"/>
      <w:jc w:val="center"/>
    </w:pPr>
  </w:p>
  <w:p w:rsidR="004C3FB4" w:rsidRDefault="005A6EA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792027"/>
      <w:docPartObj>
        <w:docPartGallery w:val="Page Numbers (Bottom of Page)"/>
        <w:docPartUnique/>
      </w:docPartObj>
    </w:sdtPr>
    <w:sdtEndPr/>
    <w:sdtContent>
      <w:p w:rsidR="004C3FB4" w:rsidRDefault="00C46EBE">
        <w:pPr>
          <w:pStyle w:val="a5"/>
          <w:jc w:val="center"/>
        </w:pPr>
        <w:r>
          <w:fldChar w:fldCharType="begin"/>
        </w:r>
        <w:r>
          <w:instrText>PAGE   \* MERGEFORMAT</w:instrText>
        </w:r>
        <w:r>
          <w:fldChar w:fldCharType="separate"/>
        </w:r>
        <w:r w:rsidR="005A6EAC" w:rsidRPr="005A6EAC">
          <w:rPr>
            <w:noProof/>
            <w:lang w:val="ja-JP"/>
          </w:rPr>
          <w:t>4</w:t>
        </w:r>
        <w:r>
          <w:fldChar w:fldCharType="end"/>
        </w:r>
      </w:p>
    </w:sdtContent>
  </w:sdt>
  <w:p w:rsidR="004C3FB4" w:rsidRDefault="005A6E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0AA" w:rsidRDefault="00EE18B8">
      <w:r>
        <w:separator/>
      </w:r>
    </w:p>
  </w:footnote>
  <w:footnote w:type="continuationSeparator" w:id="0">
    <w:p w:rsidR="002670AA" w:rsidRDefault="00EE1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1"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4"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5"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7"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8"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9"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0" w15:restartNumberingAfterBreak="0">
    <w:nsid w:val="7C49570A"/>
    <w:multiLevelType w:val="hybridMultilevel"/>
    <w:tmpl w:val="9C0CF910"/>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A33001BC">
      <w:start w:val="6"/>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num w:numId="1">
    <w:abstractNumId w:val="1"/>
  </w:num>
  <w:num w:numId="2">
    <w:abstractNumId w:val="8"/>
  </w:num>
  <w:num w:numId="3">
    <w:abstractNumId w:val="10"/>
  </w:num>
  <w:num w:numId="4">
    <w:abstractNumId w:val="2"/>
  </w:num>
  <w:num w:numId="5">
    <w:abstractNumId w:val="3"/>
  </w:num>
  <w:num w:numId="6">
    <w:abstractNumId w:val="6"/>
  </w:num>
  <w:num w:numId="7">
    <w:abstractNumId w:val="11"/>
  </w:num>
  <w:num w:numId="8">
    <w:abstractNumId w:val="9"/>
  </w:num>
  <w:num w:numId="9">
    <w:abstractNumId w:val="5"/>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39"/>
    <w:rsid w:val="002670AA"/>
    <w:rsid w:val="002D2BDF"/>
    <w:rsid w:val="003F0980"/>
    <w:rsid w:val="00563165"/>
    <w:rsid w:val="005A6EAC"/>
    <w:rsid w:val="00636739"/>
    <w:rsid w:val="00B24840"/>
    <w:rsid w:val="00B96180"/>
    <w:rsid w:val="00C46EBE"/>
    <w:rsid w:val="00E33013"/>
    <w:rsid w:val="00ED3138"/>
    <w:rsid w:val="00EE1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7968BF"/>
  <w15:chartTrackingRefBased/>
  <w15:docId w15:val="{4AC472C8-AF07-48E5-A712-A9B53F95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7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6739"/>
    <w:pPr>
      <w:ind w:leftChars="400" w:left="840"/>
    </w:pPr>
  </w:style>
  <w:style w:type="paragraph" w:styleId="a5">
    <w:name w:val="footer"/>
    <w:basedOn w:val="a"/>
    <w:link w:val="a6"/>
    <w:uiPriority w:val="99"/>
    <w:unhideWhenUsed/>
    <w:rsid w:val="00636739"/>
    <w:pPr>
      <w:tabs>
        <w:tab w:val="center" w:pos="4252"/>
        <w:tab w:val="right" w:pos="8504"/>
      </w:tabs>
      <w:snapToGrid w:val="0"/>
    </w:pPr>
  </w:style>
  <w:style w:type="character" w:customStyle="1" w:styleId="a6">
    <w:name w:val="フッター (文字)"/>
    <w:basedOn w:val="a0"/>
    <w:link w:val="a5"/>
    <w:uiPriority w:val="99"/>
    <w:rsid w:val="00636739"/>
  </w:style>
  <w:style w:type="paragraph" w:styleId="a7">
    <w:name w:val="header"/>
    <w:basedOn w:val="a"/>
    <w:link w:val="a8"/>
    <w:uiPriority w:val="99"/>
    <w:unhideWhenUsed/>
    <w:rsid w:val="00E33013"/>
    <w:pPr>
      <w:tabs>
        <w:tab w:val="center" w:pos="4252"/>
        <w:tab w:val="right" w:pos="8504"/>
      </w:tabs>
      <w:snapToGrid w:val="0"/>
    </w:pPr>
  </w:style>
  <w:style w:type="character" w:customStyle="1" w:styleId="a8">
    <w:name w:val="ヘッダー (文字)"/>
    <w:basedOn w:val="a0"/>
    <w:link w:val="a7"/>
    <w:uiPriority w:val="99"/>
    <w:rsid w:val="00E33013"/>
  </w:style>
  <w:style w:type="paragraph" w:styleId="a9">
    <w:name w:val="Balloon Text"/>
    <w:basedOn w:val="a"/>
    <w:link w:val="aa"/>
    <w:uiPriority w:val="99"/>
    <w:semiHidden/>
    <w:unhideWhenUsed/>
    <w:rsid w:val="002D2B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2B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B036E-C3C7-4A1F-BBA0-B10A9512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84951C46.dotm</Template>
  <TotalTime>17</TotalTime>
  <Pages>5</Pages>
  <Words>509</Words>
  <Characters>2906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陽</dc:creator>
  <cp:keywords/>
  <dc:description/>
  <cp:lastModifiedBy>松田　陽</cp:lastModifiedBy>
  <cp:revision>7</cp:revision>
  <cp:lastPrinted>2019-05-27T01:19:00Z</cp:lastPrinted>
  <dcterms:created xsi:type="dcterms:W3CDTF">2019-05-15T07:30:00Z</dcterms:created>
  <dcterms:modified xsi:type="dcterms:W3CDTF">2019-09-26T08:54:00Z</dcterms:modified>
</cp:coreProperties>
</file>