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0A"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E44531" w:rsidRDefault="00E44531" w:rsidP="00E92A0A">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E44531" w:rsidRPr="00560005" w:rsidRDefault="00E44531" w:rsidP="00E92A0A">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E92A0A" w:rsidRPr="00560005"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E92A0A" w:rsidRPr="00560005"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560005" w:rsidRPr="00560005" w:rsidRDefault="00560005" w:rsidP="00E92A0A">
      <w:pPr>
        <w:autoSpaceDE w:val="0"/>
        <w:autoSpaceDN w:val="0"/>
        <w:adjustRightInd w:val="0"/>
        <w:jc w:val="center"/>
        <w:rPr>
          <w:rFonts w:asciiTheme="majorEastAsia" w:eastAsiaTheme="majorEastAsia" w:hAnsiTheme="majorEastAsia" w:cs="HGS創英角ｺﾞｼｯｸUB"/>
          <w:color w:val="000000" w:themeColor="text1"/>
          <w:kern w:val="0"/>
          <w:sz w:val="52"/>
          <w:szCs w:val="36"/>
        </w:rPr>
      </w:pPr>
    </w:p>
    <w:p w:rsidR="0021784B"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48"/>
          <w:szCs w:val="36"/>
        </w:rPr>
      </w:pPr>
      <w:r w:rsidRPr="00560005">
        <w:rPr>
          <w:rFonts w:asciiTheme="majorEastAsia" w:eastAsiaTheme="majorEastAsia" w:hAnsiTheme="majorEastAsia" w:cs="HGS創英角ｺﾞｼｯｸUB" w:hint="eastAsia"/>
          <w:color w:val="000000" w:themeColor="text1"/>
          <w:kern w:val="0"/>
          <w:sz w:val="48"/>
          <w:szCs w:val="36"/>
        </w:rPr>
        <w:t>津波・洪水・土砂災害に関する</w:t>
      </w:r>
    </w:p>
    <w:p w:rsidR="00E92A0A" w:rsidRPr="00560005"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48"/>
          <w:szCs w:val="36"/>
        </w:rPr>
      </w:pPr>
      <w:r w:rsidRPr="00560005">
        <w:rPr>
          <w:rFonts w:asciiTheme="majorEastAsia" w:eastAsiaTheme="majorEastAsia" w:hAnsiTheme="majorEastAsia" w:cs="HGS創英角ｺﾞｼｯｸUB" w:hint="eastAsia"/>
          <w:color w:val="000000" w:themeColor="text1"/>
          <w:kern w:val="0"/>
          <w:sz w:val="48"/>
          <w:szCs w:val="36"/>
        </w:rPr>
        <w:t>避難確保計画</w:t>
      </w:r>
    </w:p>
    <w:p w:rsidR="00E92A0A" w:rsidRPr="00560005"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36"/>
          <w:szCs w:val="36"/>
        </w:rPr>
      </w:pPr>
    </w:p>
    <w:p w:rsidR="00E92A0A" w:rsidRPr="00560005" w:rsidRDefault="00E92A0A" w:rsidP="00E92A0A">
      <w:pPr>
        <w:tabs>
          <w:tab w:val="left" w:pos="7140"/>
        </w:tabs>
        <w:autoSpaceDE w:val="0"/>
        <w:autoSpaceDN w:val="0"/>
        <w:adjustRightInd w:val="0"/>
        <w:ind w:firstLineChars="100" w:firstLine="360"/>
        <w:jc w:val="left"/>
        <w:rPr>
          <w:rFonts w:asciiTheme="majorEastAsia" w:eastAsiaTheme="majorEastAsia" w:hAnsiTheme="majorEastAsia" w:cs="HGS創英角ｺﾞｼｯｸUB"/>
          <w:color w:val="000000" w:themeColor="text1"/>
          <w:kern w:val="0"/>
          <w:sz w:val="36"/>
          <w:szCs w:val="36"/>
        </w:rPr>
      </w:pPr>
      <w:r w:rsidRPr="00560005">
        <w:rPr>
          <w:rFonts w:asciiTheme="majorEastAsia" w:eastAsiaTheme="majorEastAsia" w:hAnsiTheme="majorEastAsia" w:cs="HGS創英角ｺﾞｼｯｸUB" w:hint="eastAsia"/>
          <w:color w:val="000000" w:themeColor="text1"/>
          <w:kern w:val="0"/>
          <w:sz w:val="36"/>
          <w:szCs w:val="36"/>
        </w:rPr>
        <w:t>施設名：</w:t>
      </w:r>
      <w:r w:rsidRPr="00560005">
        <w:rPr>
          <w:rFonts w:asciiTheme="majorEastAsia" w:eastAsiaTheme="majorEastAsia" w:hAnsiTheme="majorEastAsia" w:cs="HGS創英角ｺﾞｼｯｸUB"/>
          <w:color w:val="000000" w:themeColor="text1"/>
          <w:kern w:val="0"/>
          <w:sz w:val="36"/>
          <w:szCs w:val="36"/>
        </w:rPr>
        <w:tab/>
      </w:r>
    </w:p>
    <w:p w:rsidR="00E92A0A" w:rsidRPr="00560005"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p>
    <w:p w:rsidR="00E92A0A" w:rsidRPr="00560005"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p>
    <w:p w:rsidR="00E92A0A" w:rsidRPr="00560005"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p>
    <w:p w:rsidR="00E92A0A" w:rsidRPr="00560005"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p>
    <w:p w:rsidR="00E92A0A" w:rsidRPr="00560005"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p>
    <w:p w:rsidR="00E92A0A" w:rsidRPr="00560005" w:rsidRDefault="00547D07" w:rsidP="00E92A0A">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r>
        <w:rPr>
          <w:rFonts w:asciiTheme="majorEastAsia" w:eastAsiaTheme="majorEastAsia" w:hAnsiTheme="majorEastAsia" w:cs="HGS創英角ｺﾞｼｯｸUB" w:hint="eastAsia"/>
          <w:color w:val="000000" w:themeColor="text1"/>
          <w:kern w:val="0"/>
          <w:sz w:val="28"/>
          <w:szCs w:val="36"/>
        </w:rPr>
        <w:t>令和</w:t>
      </w:r>
      <w:r w:rsidR="00E92A0A" w:rsidRPr="00560005">
        <w:rPr>
          <w:rFonts w:asciiTheme="majorEastAsia" w:eastAsiaTheme="majorEastAsia" w:hAnsiTheme="majorEastAsia" w:cs="HGS創英角ｺﾞｼｯｸUB" w:hint="eastAsia"/>
          <w:color w:val="000000" w:themeColor="text1"/>
          <w:kern w:val="0"/>
          <w:sz w:val="28"/>
          <w:szCs w:val="36"/>
        </w:rPr>
        <w:t xml:space="preserve">　　年　　月　　日作成</w:t>
      </w:r>
    </w:p>
    <w:p w:rsidR="00E92A0A" w:rsidRPr="00560005"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r w:rsidRPr="00560005">
        <w:rPr>
          <w:rFonts w:asciiTheme="majorEastAsia" w:eastAsiaTheme="majorEastAsia" w:hAnsiTheme="majorEastAsia" w:cs="HGS創英角ｺﾞｼｯｸUB" w:hint="eastAsia"/>
          <w:color w:val="000000" w:themeColor="text1"/>
          <w:kern w:val="0"/>
          <w:sz w:val="28"/>
          <w:szCs w:val="36"/>
        </w:rPr>
        <w:t>（</w:t>
      </w:r>
      <w:r w:rsidR="00547D07">
        <w:rPr>
          <w:rFonts w:asciiTheme="majorEastAsia" w:eastAsiaTheme="majorEastAsia" w:hAnsiTheme="majorEastAsia" w:cs="HGS創英角ｺﾞｼｯｸUB" w:hint="eastAsia"/>
          <w:color w:val="000000" w:themeColor="text1"/>
          <w:kern w:val="0"/>
          <w:sz w:val="28"/>
          <w:szCs w:val="36"/>
        </w:rPr>
        <w:t>令和</w:t>
      </w:r>
      <w:r w:rsidRPr="00560005">
        <w:rPr>
          <w:rFonts w:asciiTheme="majorEastAsia" w:eastAsiaTheme="majorEastAsia" w:hAnsiTheme="majorEastAsia" w:cs="HGS創英角ｺﾞｼｯｸUB" w:hint="eastAsia"/>
          <w:color w:val="000000" w:themeColor="text1"/>
          <w:kern w:val="0"/>
          <w:sz w:val="28"/>
          <w:szCs w:val="36"/>
        </w:rPr>
        <w:t xml:space="preserve">　　年　　月　　日改訂）</w:t>
      </w:r>
    </w:p>
    <w:p w:rsidR="00E92A0A" w:rsidRPr="00560005" w:rsidRDefault="00E92A0A" w:rsidP="00E92A0A">
      <w:pPr>
        <w:autoSpaceDE w:val="0"/>
        <w:autoSpaceDN w:val="0"/>
        <w:adjustRightInd w:val="0"/>
        <w:jc w:val="center"/>
        <w:rPr>
          <w:rFonts w:asciiTheme="majorEastAsia" w:eastAsiaTheme="majorEastAsia" w:hAnsiTheme="majorEastAsia" w:cs="HGS創英角ｺﾞｼｯｸUB"/>
          <w:color w:val="000000" w:themeColor="text1"/>
          <w:kern w:val="0"/>
          <w:sz w:val="28"/>
          <w:szCs w:val="36"/>
        </w:rPr>
      </w:pPr>
    </w:p>
    <w:p w:rsidR="00E92A0A" w:rsidRPr="00560005" w:rsidRDefault="00E92A0A" w:rsidP="00E92A0A">
      <w:pPr>
        <w:jc w:val="center"/>
        <w:rPr>
          <w:rFonts w:asciiTheme="majorEastAsia" w:eastAsiaTheme="majorEastAsia" w:hAnsiTheme="majorEastAsia" w:cs="Times New Roman"/>
          <w:color w:val="000000" w:themeColor="text1"/>
          <w:sz w:val="28"/>
        </w:rPr>
        <w:sectPr w:rsidR="00E92A0A" w:rsidRPr="00560005" w:rsidSect="00676F93">
          <w:footerReference w:type="default" r:id="rId8"/>
          <w:pgSz w:w="11906" w:h="16838"/>
          <w:pgMar w:top="851" w:right="1077" w:bottom="851" w:left="1077" w:header="851" w:footer="992" w:gutter="0"/>
          <w:cols w:space="425"/>
          <w:docGrid w:type="lines" w:linePitch="360"/>
        </w:sectPr>
      </w:pPr>
    </w:p>
    <w:p w:rsidR="00E92A0A" w:rsidRPr="00560005" w:rsidRDefault="00E92A0A" w:rsidP="00E92A0A">
      <w:pPr>
        <w:widowControl/>
        <w:jc w:val="left"/>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lastRenderedPageBreak/>
        <w:t>第１章　計画の目的</w:t>
      </w:r>
    </w:p>
    <w:p w:rsidR="00E92A0A" w:rsidRPr="00560005" w:rsidRDefault="00E92A0A" w:rsidP="00E92A0A">
      <w:pPr>
        <w:widowControl/>
        <w:ind w:firstLineChars="100" w:firstLine="210"/>
        <w:jc w:val="left"/>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この計画は、津波防災地域づくりに関する法律（平成23年12月14日法律第123号）第７１条第１項、水防法第</w:t>
      </w:r>
      <w:r w:rsidR="0072051F">
        <w:rPr>
          <w:rFonts w:asciiTheme="majorEastAsia" w:eastAsiaTheme="majorEastAsia" w:hAnsiTheme="majorEastAsia" w:hint="eastAsia"/>
          <w:color w:val="000000" w:themeColor="text1"/>
          <w:szCs w:val="21"/>
        </w:rPr>
        <w:t>（昭和24年6月4日）法律第193号）</w:t>
      </w:r>
      <w:r w:rsidRPr="00560005">
        <w:rPr>
          <w:rFonts w:asciiTheme="majorEastAsia" w:eastAsiaTheme="majorEastAsia" w:hAnsiTheme="majorEastAsia" w:hint="eastAsia"/>
          <w:color w:val="000000" w:themeColor="text1"/>
          <w:szCs w:val="21"/>
        </w:rPr>
        <w:t>１５条の３第１項、土砂災害防止法第８条の２に定める「避難確保計画」に適合するものであり、津波、洪水、土砂災害からの円滑かつ迅速な避難の確保を図ることを目的とする。</w:t>
      </w:r>
    </w:p>
    <w:p w:rsidR="00E92A0A" w:rsidRPr="00560005" w:rsidRDefault="00E92A0A" w:rsidP="00E92A0A">
      <w:pPr>
        <w:widowControl/>
        <w:ind w:firstLineChars="100" w:firstLine="210"/>
        <w:jc w:val="left"/>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なお計画を作成したときは、遅滞なく、当該計画を市へ提出するものとし、必要に応じこれを更新し、重要部分において変更があった場合は、市へ再提出する。</w:t>
      </w:r>
    </w:p>
    <w:p w:rsidR="00E92A0A" w:rsidRPr="00560005" w:rsidRDefault="00E92A0A" w:rsidP="00E92A0A">
      <w:pPr>
        <w:widowControl/>
        <w:jc w:val="left"/>
        <w:rPr>
          <w:rFonts w:asciiTheme="majorEastAsia" w:eastAsiaTheme="majorEastAsia" w:hAnsiTheme="majorEastAsia"/>
          <w:color w:val="000000" w:themeColor="text1"/>
          <w:szCs w:val="21"/>
        </w:rPr>
      </w:pPr>
    </w:p>
    <w:p w:rsidR="00E92A0A" w:rsidRPr="00560005" w:rsidRDefault="00E92A0A" w:rsidP="00E92A0A">
      <w:pPr>
        <w:widowControl/>
        <w:jc w:val="left"/>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第２章　計画の適用範囲</w:t>
      </w:r>
    </w:p>
    <w:p w:rsidR="00E92A0A" w:rsidRPr="00560005" w:rsidRDefault="00E92A0A" w:rsidP="00E92A0A">
      <w:pPr>
        <w:widowControl/>
        <w:ind w:firstLineChars="100" w:firstLine="210"/>
        <w:jc w:val="left"/>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この計画は、本施設に勤務又は利用する全ての者に適用するものとする。</w:t>
      </w:r>
    </w:p>
    <w:p w:rsidR="00E92A0A" w:rsidRPr="00560005" w:rsidRDefault="00E92A0A" w:rsidP="00E92A0A">
      <w:pPr>
        <w:widowControl/>
        <w:jc w:val="left"/>
        <w:rPr>
          <w:rFonts w:asciiTheme="majorEastAsia" w:eastAsiaTheme="majorEastAsia" w:hAnsiTheme="majorEastAsia"/>
          <w:color w:val="000000" w:themeColor="text1"/>
          <w:szCs w:val="21"/>
        </w:rPr>
      </w:pPr>
    </w:p>
    <w:p w:rsidR="00E92A0A" w:rsidRPr="00560005" w:rsidRDefault="00E92A0A" w:rsidP="00E92A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第３章　防災体制</w:t>
      </w:r>
    </w:p>
    <w:p w:rsidR="00E92A0A" w:rsidRPr="00560005" w:rsidRDefault="00560005" w:rsidP="00E92A0A">
      <w:pPr>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t>【</w:t>
      </w:r>
      <w:r w:rsidR="00E92A0A" w:rsidRPr="00560005">
        <w:rPr>
          <w:rFonts w:asciiTheme="majorEastAsia" w:eastAsiaTheme="majorEastAsia" w:hAnsiTheme="majorEastAsia" w:cs="Times New Roman" w:hint="eastAsia"/>
          <w:color w:val="000000" w:themeColor="text1"/>
          <w:szCs w:val="21"/>
        </w:rPr>
        <w:t>津波</w:t>
      </w:r>
    </w:p>
    <w:p w:rsidR="00E92A0A" w:rsidRPr="00560005" w:rsidRDefault="00E92A0A" w:rsidP="00E92A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《津波到達時間が短い場合（南海トラフ地震等）》</w:t>
      </w:r>
    </w:p>
    <w:tbl>
      <w:tblPr>
        <w:tblW w:w="9639" w:type="dxa"/>
        <w:tblInd w:w="99" w:type="dxa"/>
        <w:tblCellMar>
          <w:left w:w="99" w:type="dxa"/>
          <w:right w:w="99" w:type="dxa"/>
        </w:tblCellMar>
        <w:tblLook w:val="04A0" w:firstRow="1" w:lastRow="0" w:firstColumn="1" w:lastColumn="0" w:noHBand="0" w:noVBand="1"/>
      </w:tblPr>
      <w:tblGrid>
        <w:gridCol w:w="1134"/>
        <w:gridCol w:w="3261"/>
        <w:gridCol w:w="2976"/>
        <w:gridCol w:w="2268"/>
      </w:tblGrid>
      <w:tr w:rsidR="00E92A0A" w:rsidRPr="00560005" w:rsidTr="00ED4B0A">
        <w:tc>
          <w:tcPr>
            <w:tcW w:w="1134" w:type="dxa"/>
            <w:tcBorders>
              <w:top w:val="single" w:sz="12" w:space="0" w:color="auto"/>
              <w:left w:val="single" w:sz="12" w:space="0" w:color="auto"/>
              <w:bottom w:val="double" w:sz="6" w:space="0" w:color="auto"/>
              <w:right w:val="double" w:sz="6"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tcBorders>
              <w:top w:val="single" w:sz="12" w:space="0" w:color="auto"/>
              <w:left w:val="nil"/>
              <w:bottom w:val="double" w:sz="6" w:space="0" w:color="auto"/>
              <w:right w:val="single" w:sz="8"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体制確立の判断時期</w:t>
            </w:r>
          </w:p>
        </w:tc>
        <w:tc>
          <w:tcPr>
            <w:tcW w:w="2976" w:type="dxa"/>
            <w:tcBorders>
              <w:top w:val="single" w:sz="12" w:space="0" w:color="auto"/>
              <w:left w:val="nil"/>
              <w:bottom w:val="double" w:sz="6" w:space="0" w:color="auto"/>
              <w:right w:val="single" w:sz="8"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活動内容</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対応要員</w:t>
            </w:r>
          </w:p>
        </w:tc>
      </w:tr>
      <w:tr w:rsidR="00E92A0A" w:rsidRPr="00560005" w:rsidTr="00ED4B0A">
        <w:tc>
          <w:tcPr>
            <w:tcW w:w="1134" w:type="dxa"/>
            <w:tcBorders>
              <w:top w:val="nil"/>
              <w:left w:val="single" w:sz="12" w:space="0" w:color="auto"/>
              <w:bottom w:val="single" w:sz="8" w:space="0" w:color="auto"/>
              <w:right w:val="double" w:sz="6"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注意体制</w:t>
            </w:r>
          </w:p>
        </w:tc>
        <w:tc>
          <w:tcPr>
            <w:tcW w:w="3261" w:type="dxa"/>
            <w:tcBorders>
              <w:top w:val="nil"/>
              <w:left w:val="nil"/>
              <w:bottom w:val="single" w:sz="8"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・緊急地震速報</w:t>
            </w:r>
          </w:p>
        </w:tc>
        <w:tc>
          <w:tcPr>
            <w:tcW w:w="2976" w:type="dxa"/>
            <w:tcBorders>
              <w:top w:val="nil"/>
              <w:left w:val="nil"/>
              <w:bottom w:val="single" w:sz="8"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津波情報等の情報収集</w:t>
            </w:r>
          </w:p>
        </w:tc>
        <w:tc>
          <w:tcPr>
            <w:tcW w:w="2268" w:type="dxa"/>
            <w:tcBorders>
              <w:top w:val="nil"/>
              <w:left w:val="nil"/>
              <w:bottom w:val="single" w:sz="8"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c>
          <w:tcPr>
            <w:tcW w:w="1134" w:type="dxa"/>
            <w:vMerge w:val="restart"/>
            <w:tcBorders>
              <w:top w:val="single" w:sz="8" w:space="0" w:color="auto"/>
              <w:left w:val="single" w:sz="12" w:space="0" w:color="auto"/>
              <w:bottom w:val="single" w:sz="8" w:space="0" w:color="auto"/>
              <w:right w:val="double" w:sz="6"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警戒体制</w:t>
            </w:r>
          </w:p>
        </w:tc>
        <w:tc>
          <w:tcPr>
            <w:tcW w:w="3261" w:type="dxa"/>
            <w:vMerge w:val="restart"/>
            <w:tcBorders>
              <w:top w:val="single" w:sz="8" w:space="0" w:color="auto"/>
              <w:left w:val="double" w:sz="6" w:space="0" w:color="auto"/>
              <w:bottom w:val="single" w:sz="8"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・津波注意報発表</w:t>
            </w:r>
          </w:p>
        </w:tc>
        <w:tc>
          <w:tcPr>
            <w:tcW w:w="2976" w:type="dxa"/>
            <w:tcBorders>
              <w:top w:val="nil"/>
              <w:left w:val="nil"/>
              <w:bottom w:val="single" w:sz="8"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津波情報等の情報収集</w:t>
            </w:r>
          </w:p>
        </w:tc>
        <w:tc>
          <w:tcPr>
            <w:tcW w:w="2268" w:type="dxa"/>
            <w:tcBorders>
              <w:top w:val="nil"/>
              <w:left w:val="nil"/>
              <w:bottom w:val="single" w:sz="8"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c>
          <w:tcPr>
            <w:tcW w:w="1134" w:type="dxa"/>
            <w:vMerge/>
            <w:tcBorders>
              <w:top w:val="double" w:sz="6" w:space="0" w:color="auto"/>
              <w:left w:val="single" w:sz="12" w:space="0" w:color="auto"/>
              <w:bottom w:val="single" w:sz="8" w:space="0" w:color="auto"/>
              <w:right w:val="double" w:sz="6" w:space="0" w:color="auto"/>
            </w:tcBorders>
            <w:vAlign w:val="center"/>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vAlign w:val="center"/>
          </w:tcPr>
          <w:p w:rsidR="00E92A0A" w:rsidRPr="00560005" w:rsidRDefault="00E92A0A" w:rsidP="00ED4B0A">
            <w:pPr>
              <w:rPr>
                <w:rFonts w:asciiTheme="majorEastAsia" w:eastAsiaTheme="majorEastAsia" w:hAnsiTheme="majorEastAsia" w:cs="Times New Roman"/>
                <w:color w:val="000000" w:themeColor="text1"/>
                <w:szCs w:val="21"/>
              </w:rPr>
            </w:pPr>
          </w:p>
        </w:tc>
        <w:tc>
          <w:tcPr>
            <w:tcW w:w="2976" w:type="dxa"/>
            <w:tcBorders>
              <w:top w:val="single" w:sz="8" w:space="0" w:color="auto"/>
              <w:left w:val="nil"/>
              <w:bottom w:val="dotted" w:sz="4" w:space="0" w:color="auto"/>
              <w:right w:val="single" w:sz="8" w:space="0" w:color="auto"/>
            </w:tcBorders>
            <w:shd w:val="clear" w:color="auto" w:fill="auto"/>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避難の準備</w:t>
            </w:r>
          </w:p>
        </w:tc>
        <w:tc>
          <w:tcPr>
            <w:tcW w:w="2268" w:type="dxa"/>
            <w:tcBorders>
              <w:top w:val="single" w:sz="8" w:space="0" w:color="auto"/>
              <w:left w:val="nil"/>
              <w:bottom w:val="dotted" w:sz="4" w:space="0" w:color="auto"/>
              <w:right w:val="single" w:sz="12" w:space="0" w:color="auto"/>
            </w:tcBorders>
            <w:shd w:val="clear" w:color="auto" w:fill="auto"/>
          </w:tcPr>
          <w:p w:rsidR="00E92A0A" w:rsidRPr="00560005" w:rsidRDefault="00E92A0A" w:rsidP="00ED4B0A">
            <w:pPr>
              <w:rPr>
                <w:rFonts w:asciiTheme="majorEastAsia" w:eastAsiaTheme="majorEastAsia" w:hAnsiTheme="majorEastAsia" w:cs="Times New Roman"/>
                <w:color w:val="000000" w:themeColor="text1"/>
                <w:szCs w:val="21"/>
              </w:rPr>
            </w:pPr>
          </w:p>
        </w:tc>
      </w:tr>
      <w:tr w:rsidR="00E92A0A" w:rsidRPr="00560005" w:rsidTr="00ED4B0A">
        <w:tc>
          <w:tcPr>
            <w:tcW w:w="1134" w:type="dxa"/>
            <w:vMerge/>
            <w:tcBorders>
              <w:top w:val="double" w:sz="6" w:space="0" w:color="auto"/>
              <w:left w:val="single" w:sz="12" w:space="0" w:color="auto"/>
              <w:bottom w:val="single" w:sz="8" w:space="0" w:color="auto"/>
              <w:right w:val="double" w:sz="6" w:space="0" w:color="auto"/>
            </w:tcBorders>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vAlign w:val="center"/>
            <w:hideMark/>
          </w:tcPr>
          <w:p w:rsidR="00E92A0A" w:rsidRPr="00560005" w:rsidRDefault="00E92A0A" w:rsidP="00ED4B0A">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・使用する資器材の準備</w:t>
            </w:r>
          </w:p>
        </w:tc>
        <w:tc>
          <w:tcPr>
            <w:tcW w:w="2268" w:type="dxa"/>
            <w:tcBorders>
              <w:top w:val="dotted" w:sz="4" w:space="0" w:color="auto"/>
              <w:left w:val="nil"/>
              <w:bottom w:val="dotted" w:sz="4"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避難誘導要員</w:t>
            </w:r>
          </w:p>
        </w:tc>
      </w:tr>
      <w:tr w:rsidR="00E92A0A" w:rsidRPr="00560005" w:rsidTr="00ED4B0A">
        <w:tc>
          <w:tcPr>
            <w:tcW w:w="1134" w:type="dxa"/>
            <w:vMerge/>
            <w:tcBorders>
              <w:top w:val="double" w:sz="6" w:space="0" w:color="auto"/>
              <w:left w:val="single" w:sz="12" w:space="0" w:color="auto"/>
              <w:bottom w:val="single" w:sz="8" w:space="0" w:color="auto"/>
              <w:right w:val="double" w:sz="6" w:space="0" w:color="auto"/>
            </w:tcBorders>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vAlign w:val="center"/>
            <w:hideMark/>
          </w:tcPr>
          <w:p w:rsidR="00E92A0A" w:rsidRPr="00560005" w:rsidRDefault="00E92A0A" w:rsidP="00ED4B0A">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E92A0A" w:rsidRPr="00560005" w:rsidRDefault="00E92A0A" w:rsidP="00ED4B0A">
            <w:pPr>
              <w:ind w:left="210" w:hangingChars="100" w:hanging="210"/>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・利用者家族への事前連絡</w:t>
            </w:r>
          </w:p>
        </w:tc>
        <w:tc>
          <w:tcPr>
            <w:tcW w:w="2268" w:type="dxa"/>
            <w:tcBorders>
              <w:top w:val="dotted" w:sz="4" w:space="0" w:color="auto"/>
              <w:left w:val="nil"/>
              <w:bottom w:val="dotted" w:sz="4"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c>
          <w:tcPr>
            <w:tcW w:w="1134" w:type="dxa"/>
            <w:vMerge/>
            <w:tcBorders>
              <w:top w:val="double" w:sz="6" w:space="0" w:color="auto"/>
              <w:left w:val="single" w:sz="12" w:space="0" w:color="auto"/>
              <w:bottom w:val="single" w:sz="8" w:space="0" w:color="auto"/>
              <w:right w:val="double" w:sz="6"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shd w:val="clear" w:color="auto" w:fill="auto"/>
            <w:vAlign w:val="center"/>
            <w:hideMark/>
          </w:tcPr>
          <w:p w:rsidR="00E92A0A" w:rsidRPr="00560005" w:rsidRDefault="00E92A0A" w:rsidP="00ED4B0A">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single" w:sz="8"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・周辺住民への事前協力依頼</w:t>
            </w:r>
          </w:p>
        </w:tc>
        <w:tc>
          <w:tcPr>
            <w:tcW w:w="2268" w:type="dxa"/>
            <w:tcBorders>
              <w:top w:val="dotted" w:sz="4" w:space="0" w:color="auto"/>
              <w:left w:val="nil"/>
              <w:bottom w:val="single" w:sz="8"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rPr>
          <w:trHeight w:val="1086"/>
        </w:trPr>
        <w:tc>
          <w:tcPr>
            <w:tcW w:w="1134" w:type="dxa"/>
            <w:tcBorders>
              <w:top w:val="single" w:sz="8" w:space="0" w:color="auto"/>
              <w:left w:val="single" w:sz="12" w:space="0" w:color="auto"/>
              <w:bottom w:val="single" w:sz="12" w:space="0" w:color="000000"/>
              <w:right w:val="double" w:sz="6"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非常体制</w:t>
            </w:r>
          </w:p>
        </w:tc>
        <w:tc>
          <w:tcPr>
            <w:tcW w:w="3261" w:type="dxa"/>
            <w:tcBorders>
              <w:top w:val="single" w:sz="8" w:space="0" w:color="auto"/>
              <w:left w:val="double" w:sz="6" w:space="0" w:color="auto"/>
              <w:bottom w:val="single" w:sz="12" w:space="0" w:color="000000"/>
              <w:right w:val="single" w:sz="8" w:space="0" w:color="auto"/>
            </w:tcBorders>
            <w:shd w:val="clear" w:color="auto" w:fill="auto"/>
            <w:hideMark/>
          </w:tcPr>
          <w:p w:rsidR="00E92A0A" w:rsidRPr="00560005" w:rsidRDefault="00E92A0A" w:rsidP="00ED4B0A">
            <w:pPr>
              <w:ind w:left="227" w:hangingChars="108" w:hanging="227"/>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・避難勧告等の発令</w:t>
            </w:r>
          </w:p>
          <w:p w:rsidR="00E92A0A" w:rsidRPr="00560005" w:rsidRDefault="00E92A0A" w:rsidP="00ED4B0A">
            <w:pPr>
              <w:ind w:left="227" w:hangingChars="108" w:hanging="227"/>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・津波警報、津波特別警報（大津波警報）発表</w:t>
            </w:r>
          </w:p>
        </w:tc>
        <w:tc>
          <w:tcPr>
            <w:tcW w:w="2976" w:type="dxa"/>
            <w:tcBorders>
              <w:top w:val="single" w:sz="8" w:space="0" w:color="auto"/>
              <w:left w:val="nil"/>
              <w:bottom w:val="single" w:sz="12"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避難誘導</w:t>
            </w:r>
          </w:p>
        </w:tc>
        <w:tc>
          <w:tcPr>
            <w:tcW w:w="2268" w:type="dxa"/>
            <w:tcBorders>
              <w:top w:val="single" w:sz="8" w:space="0" w:color="auto"/>
              <w:left w:val="nil"/>
              <w:bottom w:val="single" w:sz="12"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避難誘導要員をはじめ全職員</w:t>
            </w:r>
          </w:p>
        </w:tc>
      </w:tr>
    </w:tbl>
    <w:p w:rsidR="00E92A0A" w:rsidRPr="00560005" w:rsidRDefault="00E92A0A" w:rsidP="00E92A0A">
      <w:pPr>
        <w:rPr>
          <w:rFonts w:asciiTheme="majorEastAsia" w:eastAsiaTheme="majorEastAsia" w:hAnsiTheme="majorEastAsia" w:cs="Times New Roman"/>
          <w:color w:val="000000" w:themeColor="text1"/>
          <w:szCs w:val="21"/>
        </w:rPr>
      </w:pPr>
    </w:p>
    <w:p w:rsidR="00E92A0A" w:rsidRPr="00560005" w:rsidRDefault="00E92A0A" w:rsidP="00E92A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《津波到達時間が長い場合（チリ地震等の遠地地震）》</w:t>
      </w:r>
    </w:p>
    <w:tbl>
      <w:tblPr>
        <w:tblW w:w="9639" w:type="dxa"/>
        <w:tblInd w:w="99" w:type="dxa"/>
        <w:tblCellMar>
          <w:left w:w="99" w:type="dxa"/>
          <w:right w:w="99" w:type="dxa"/>
        </w:tblCellMar>
        <w:tblLook w:val="04A0" w:firstRow="1" w:lastRow="0" w:firstColumn="1" w:lastColumn="0" w:noHBand="0" w:noVBand="1"/>
      </w:tblPr>
      <w:tblGrid>
        <w:gridCol w:w="1134"/>
        <w:gridCol w:w="3261"/>
        <w:gridCol w:w="2976"/>
        <w:gridCol w:w="2268"/>
      </w:tblGrid>
      <w:tr w:rsidR="00E92A0A" w:rsidRPr="00560005" w:rsidTr="00ED4B0A">
        <w:tc>
          <w:tcPr>
            <w:tcW w:w="1134" w:type="dxa"/>
            <w:tcBorders>
              <w:top w:val="single" w:sz="12" w:space="0" w:color="auto"/>
              <w:left w:val="single" w:sz="12" w:space="0" w:color="auto"/>
              <w:bottom w:val="double" w:sz="6" w:space="0" w:color="auto"/>
              <w:right w:val="double" w:sz="6"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 xml:space="preserve">　</w:t>
            </w:r>
          </w:p>
        </w:tc>
        <w:tc>
          <w:tcPr>
            <w:tcW w:w="3261" w:type="dxa"/>
            <w:tcBorders>
              <w:top w:val="single" w:sz="12" w:space="0" w:color="auto"/>
              <w:left w:val="nil"/>
              <w:bottom w:val="double" w:sz="6" w:space="0" w:color="auto"/>
              <w:right w:val="single" w:sz="8"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体制確立の判断時期</w:t>
            </w:r>
          </w:p>
        </w:tc>
        <w:tc>
          <w:tcPr>
            <w:tcW w:w="2976" w:type="dxa"/>
            <w:tcBorders>
              <w:top w:val="single" w:sz="12" w:space="0" w:color="auto"/>
              <w:left w:val="nil"/>
              <w:bottom w:val="double" w:sz="6" w:space="0" w:color="auto"/>
              <w:right w:val="single" w:sz="8"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活動内容</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対応要員</w:t>
            </w:r>
          </w:p>
        </w:tc>
      </w:tr>
      <w:tr w:rsidR="00E92A0A" w:rsidRPr="00560005" w:rsidTr="00ED4B0A">
        <w:trPr>
          <w:trHeight w:val="776"/>
        </w:trPr>
        <w:tc>
          <w:tcPr>
            <w:tcW w:w="1134" w:type="dxa"/>
            <w:tcBorders>
              <w:top w:val="nil"/>
              <w:left w:val="single" w:sz="12" w:space="0" w:color="auto"/>
              <w:bottom w:val="single" w:sz="4" w:space="0" w:color="auto"/>
              <w:right w:val="double" w:sz="6"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注意体制</w:t>
            </w:r>
          </w:p>
        </w:tc>
        <w:tc>
          <w:tcPr>
            <w:tcW w:w="3261" w:type="dxa"/>
            <w:tcBorders>
              <w:top w:val="nil"/>
              <w:left w:val="nil"/>
              <w:bottom w:val="single" w:sz="4"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・緊急地震速報</w:t>
            </w:r>
          </w:p>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・津波注意報発表</w:t>
            </w:r>
          </w:p>
        </w:tc>
        <w:tc>
          <w:tcPr>
            <w:tcW w:w="2976" w:type="dxa"/>
            <w:tcBorders>
              <w:top w:val="nil"/>
              <w:left w:val="nil"/>
              <w:bottom w:val="single" w:sz="4"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津波情報等の情報収集</w:t>
            </w:r>
          </w:p>
        </w:tc>
        <w:tc>
          <w:tcPr>
            <w:tcW w:w="2268" w:type="dxa"/>
            <w:tcBorders>
              <w:top w:val="nil"/>
              <w:left w:val="nil"/>
              <w:bottom w:val="single" w:sz="4"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c>
          <w:tcPr>
            <w:tcW w:w="1134" w:type="dxa"/>
            <w:vMerge w:val="restart"/>
            <w:tcBorders>
              <w:top w:val="single" w:sz="4" w:space="0" w:color="auto"/>
              <w:left w:val="single" w:sz="12" w:space="0" w:color="auto"/>
              <w:right w:val="double" w:sz="6"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警戒体制</w:t>
            </w:r>
          </w:p>
        </w:tc>
        <w:tc>
          <w:tcPr>
            <w:tcW w:w="3261" w:type="dxa"/>
            <w:vMerge w:val="restart"/>
            <w:tcBorders>
              <w:top w:val="single" w:sz="4" w:space="0" w:color="auto"/>
              <w:left w:val="double" w:sz="6"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・津波警報発表</w:t>
            </w:r>
          </w:p>
          <w:p w:rsidR="00E92A0A" w:rsidRPr="00560005" w:rsidRDefault="00E92A0A" w:rsidP="00ED4B0A">
            <w:pPr>
              <w:rPr>
                <w:rFonts w:asciiTheme="majorEastAsia" w:eastAsiaTheme="majorEastAsia" w:hAnsiTheme="majorEastAsia" w:cs="Times New Roman"/>
                <w:color w:val="000000" w:themeColor="text1"/>
                <w:szCs w:val="21"/>
              </w:rPr>
            </w:pPr>
          </w:p>
        </w:tc>
        <w:tc>
          <w:tcPr>
            <w:tcW w:w="2976" w:type="dxa"/>
            <w:tcBorders>
              <w:top w:val="single" w:sz="4" w:space="0" w:color="auto"/>
              <w:left w:val="nil"/>
              <w:bottom w:val="single" w:sz="8"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津波情報等の情報収集</w:t>
            </w:r>
          </w:p>
        </w:tc>
        <w:tc>
          <w:tcPr>
            <w:tcW w:w="2268" w:type="dxa"/>
            <w:tcBorders>
              <w:top w:val="single" w:sz="4" w:space="0" w:color="auto"/>
              <w:left w:val="nil"/>
              <w:bottom w:val="single" w:sz="8"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c>
          <w:tcPr>
            <w:tcW w:w="1134" w:type="dxa"/>
            <w:vMerge/>
            <w:tcBorders>
              <w:left w:val="single" w:sz="12" w:space="0" w:color="auto"/>
              <w:right w:val="double" w:sz="6" w:space="0" w:color="auto"/>
            </w:tcBorders>
            <w:vAlign w:val="center"/>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left w:val="double" w:sz="6" w:space="0" w:color="auto"/>
              <w:right w:val="single" w:sz="8" w:space="0" w:color="auto"/>
            </w:tcBorders>
            <w:vAlign w:val="center"/>
          </w:tcPr>
          <w:p w:rsidR="00E92A0A" w:rsidRPr="00560005" w:rsidRDefault="00E92A0A" w:rsidP="00ED4B0A">
            <w:pPr>
              <w:rPr>
                <w:rFonts w:asciiTheme="majorEastAsia" w:eastAsiaTheme="majorEastAsia" w:hAnsiTheme="majorEastAsia" w:cs="Times New Roman"/>
                <w:color w:val="000000" w:themeColor="text1"/>
                <w:szCs w:val="21"/>
              </w:rPr>
            </w:pPr>
          </w:p>
        </w:tc>
        <w:tc>
          <w:tcPr>
            <w:tcW w:w="2976" w:type="dxa"/>
            <w:tcBorders>
              <w:top w:val="single" w:sz="8" w:space="0" w:color="auto"/>
              <w:left w:val="nil"/>
              <w:bottom w:val="dotted" w:sz="4" w:space="0" w:color="auto"/>
              <w:right w:val="single" w:sz="8" w:space="0" w:color="auto"/>
            </w:tcBorders>
            <w:shd w:val="clear" w:color="auto" w:fill="auto"/>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避難の準備</w:t>
            </w:r>
          </w:p>
        </w:tc>
        <w:tc>
          <w:tcPr>
            <w:tcW w:w="2268" w:type="dxa"/>
            <w:tcBorders>
              <w:top w:val="single" w:sz="8" w:space="0" w:color="auto"/>
              <w:left w:val="nil"/>
              <w:bottom w:val="dotted" w:sz="4" w:space="0" w:color="auto"/>
              <w:right w:val="single" w:sz="12" w:space="0" w:color="auto"/>
            </w:tcBorders>
            <w:shd w:val="clear" w:color="auto" w:fill="auto"/>
          </w:tcPr>
          <w:p w:rsidR="00E92A0A" w:rsidRPr="00560005" w:rsidRDefault="00E92A0A" w:rsidP="00ED4B0A">
            <w:pPr>
              <w:rPr>
                <w:rFonts w:asciiTheme="majorEastAsia" w:eastAsiaTheme="majorEastAsia" w:hAnsiTheme="majorEastAsia" w:cs="Times New Roman"/>
                <w:color w:val="000000" w:themeColor="text1"/>
                <w:szCs w:val="21"/>
              </w:rPr>
            </w:pPr>
          </w:p>
        </w:tc>
      </w:tr>
      <w:tr w:rsidR="00E92A0A" w:rsidRPr="00560005" w:rsidTr="00ED4B0A">
        <w:tc>
          <w:tcPr>
            <w:tcW w:w="1134" w:type="dxa"/>
            <w:vMerge/>
            <w:tcBorders>
              <w:left w:val="single" w:sz="12" w:space="0" w:color="auto"/>
              <w:right w:val="double" w:sz="6" w:space="0" w:color="auto"/>
            </w:tcBorders>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left w:val="double" w:sz="6" w:space="0" w:color="auto"/>
              <w:right w:val="single" w:sz="8" w:space="0" w:color="auto"/>
            </w:tcBorders>
            <w:vAlign w:val="center"/>
            <w:hideMark/>
          </w:tcPr>
          <w:p w:rsidR="00E92A0A" w:rsidRPr="00560005" w:rsidRDefault="00E92A0A" w:rsidP="00ED4B0A">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・使用する資器材の準備</w:t>
            </w:r>
          </w:p>
        </w:tc>
        <w:tc>
          <w:tcPr>
            <w:tcW w:w="2268" w:type="dxa"/>
            <w:tcBorders>
              <w:top w:val="dotted" w:sz="4" w:space="0" w:color="auto"/>
              <w:left w:val="nil"/>
              <w:bottom w:val="dotted" w:sz="4"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避難誘導要員</w:t>
            </w:r>
          </w:p>
        </w:tc>
      </w:tr>
      <w:tr w:rsidR="00E92A0A" w:rsidRPr="00560005" w:rsidTr="00ED4B0A">
        <w:trPr>
          <w:trHeight w:val="285"/>
        </w:trPr>
        <w:tc>
          <w:tcPr>
            <w:tcW w:w="1134" w:type="dxa"/>
            <w:vMerge/>
            <w:tcBorders>
              <w:left w:val="single" w:sz="12" w:space="0" w:color="auto"/>
              <w:right w:val="double" w:sz="6" w:space="0" w:color="auto"/>
            </w:tcBorders>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left w:val="double" w:sz="6" w:space="0" w:color="auto"/>
              <w:right w:val="single" w:sz="8" w:space="0" w:color="auto"/>
            </w:tcBorders>
            <w:vAlign w:val="center"/>
            <w:hideMark/>
          </w:tcPr>
          <w:p w:rsidR="00E92A0A" w:rsidRPr="00560005" w:rsidRDefault="00E92A0A" w:rsidP="00ED4B0A">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E92A0A" w:rsidRPr="00560005" w:rsidRDefault="00E92A0A" w:rsidP="00ED4B0A">
            <w:pPr>
              <w:ind w:left="210" w:hangingChars="100" w:hanging="210"/>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・利用者家族への事前連絡</w:t>
            </w:r>
          </w:p>
        </w:tc>
        <w:tc>
          <w:tcPr>
            <w:tcW w:w="2268" w:type="dxa"/>
            <w:tcBorders>
              <w:top w:val="dotted" w:sz="4" w:space="0" w:color="auto"/>
              <w:left w:val="nil"/>
              <w:bottom w:val="dotted" w:sz="4"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rPr>
          <w:trHeight w:val="383"/>
        </w:trPr>
        <w:tc>
          <w:tcPr>
            <w:tcW w:w="1134" w:type="dxa"/>
            <w:vMerge/>
            <w:tcBorders>
              <w:left w:val="single" w:sz="12" w:space="0" w:color="auto"/>
              <w:bottom w:val="single" w:sz="8" w:space="0" w:color="000000"/>
              <w:right w:val="double" w:sz="6" w:space="0" w:color="auto"/>
            </w:tcBorders>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left w:val="double" w:sz="6" w:space="0" w:color="auto"/>
              <w:bottom w:val="single" w:sz="8" w:space="0" w:color="000000"/>
              <w:right w:val="single" w:sz="8" w:space="0" w:color="auto"/>
            </w:tcBorders>
            <w:vAlign w:val="center"/>
            <w:hideMark/>
          </w:tcPr>
          <w:p w:rsidR="00E92A0A" w:rsidRPr="00560005" w:rsidRDefault="00E92A0A" w:rsidP="00ED4B0A">
            <w:pPr>
              <w:rPr>
                <w:rFonts w:asciiTheme="majorEastAsia" w:eastAsiaTheme="majorEastAsia" w:hAnsiTheme="majorEastAsia" w:cs="Times New Roman"/>
                <w:color w:val="000000" w:themeColor="text1"/>
                <w:szCs w:val="21"/>
              </w:rPr>
            </w:pPr>
          </w:p>
        </w:tc>
        <w:tc>
          <w:tcPr>
            <w:tcW w:w="2976" w:type="dxa"/>
            <w:tcBorders>
              <w:top w:val="dotted" w:sz="4" w:space="0" w:color="auto"/>
              <w:left w:val="nil"/>
              <w:bottom w:val="single" w:sz="8"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・周辺住民への事前協力依頼</w:t>
            </w:r>
          </w:p>
        </w:tc>
        <w:tc>
          <w:tcPr>
            <w:tcW w:w="2268" w:type="dxa"/>
            <w:tcBorders>
              <w:top w:val="dotted" w:sz="4" w:space="0" w:color="auto"/>
              <w:left w:val="nil"/>
              <w:bottom w:val="single" w:sz="8"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rPr>
          <w:trHeight w:val="536"/>
        </w:trPr>
        <w:tc>
          <w:tcPr>
            <w:tcW w:w="1134" w:type="dxa"/>
            <w:tcBorders>
              <w:top w:val="nil"/>
              <w:left w:val="single" w:sz="12" w:space="0" w:color="auto"/>
              <w:bottom w:val="single" w:sz="12" w:space="0" w:color="000000"/>
              <w:right w:val="double" w:sz="6" w:space="0" w:color="auto"/>
            </w:tcBorders>
            <w:shd w:val="clear" w:color="auto" w:fill="auto"/>
            <w:vAlign w:val="center"/>
            <w:hideMark/>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非常体制</w:t>
            </w:r>
          </w:p>
        </w:tc>
        <w:tc>
          <w:tcPr>
            <w:tcW w:w="3261" w:type="dxa"/>
            <w:tcBorders>
              <w:top w:val="nil"/>
              <w:left w:val="double" w:sz="6" w:space="0" w:color="auto"/>
              <w:bottom w:val="single" w:sz="12" w:space="0" w:color="000000"/>
              <w:right w:val="single" w:sz="8" w:space="0" w:color="auto"/>
            </w:tcBorders>
            <w:shd w:val="clear" w:color="auto" w:fill="auto"/>
            <w:hideMark/>
          </w:tcPr>
          <w:p w:rsidR="00E92A0A" w:rsidRPr="00560005" w:rsidRDefault="00E92A0A" w:rsidP="00ED4B0A">
            <w:pPr>
              <w:ind w:leftChars="4" w:left="186" w:hangingChars="85" w:hanging="178"/>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・避難準備・高齢者等避難開始等の発令</w:t>
            </w:r>
          </w:p>
          <w:p w:rsidR="00E92A0A" w:rsidRPr="00560005" w:rsidRDefault="00E92A0A" w:rsidP="00ED4B0A">
            <w:pPr>
              <w:ind w:left="214" w:hangingChars="102" w:hanging="214"/>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・津波特別警報(大津波警報)発表</w:t>
            </w:r>
          </w:p>
        </w:tc>
        <w:tc>
          <w:tcPr>
            <w:tcW w:w="2976" w:type="dxa"/>
            <w:tcBorders>
              <w:top w:val="single" w:sz="8" w:space="0" w:color="auto"/>
              <w:left w:val="nil"/>
              <w:bottom w:val="single" w:sz="12" w:space="0" w:color="auto"/>
              <w:right w:val="single" w:sz="8"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避難誘導</w:t>
            </w:r>
          </w:p>
        </w:tc>
        <w:tc>
          <w:tcPr>
            <w:tcW w:w="2268" w:type="dxa"/>
            <w:tcBorders>
              <w:top w:val="single" w:sz="8" w:space="0" w:color="auto"/>
              <w:left w:val="nil"/>
              <w:bottom w:val="single" w:sz="12" w:space="0" w:color="auto"/>
              <w:right w:val="single" w:sz="12" w:space="0" w:color="auto"/>
            </w:tcBorders>
            <w:shd w:val="clear" w:color="auto" w:fill="auto"/>
            <w:hideMark/>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避難誘導要員をはじめ全職員</w:t>
            </w:r>
          </w:p>
          <w:p w:rsidR="00E92A0A" w:rsidRPr="00560005" w:rsidRDefault="00E92A0A" w:rsidP="00ED4B0A">
            <w:pPr>
              <w:rPr>
                <w:rFonts w:asciiTheme="majorEastAsia" w:eastAsiaTheme="majorEastAsia" w:hAnsiTheme="majorEastAsia" w:cs="Times New Roman"/>
                <w:color w:val="000000" w:themeColor="text1"/>
                <w:szCs w:val="21"/>
              </w:rPr>
            </w:pPr>
          </w:p>
        </w:tc>
      </w:tr>
    </w:tbl>
    <w:p w:rsidR="00E92A0A" w:rsidRPr="00560005" w:rsidRDefault="00560005" w:rsidP="00E92A0A">
      <w:pPr>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lastRenderedPageBreak/>
        <w:t>【</w:t>
      </w:r>
      <w:r w:rsidR="00E92A0A" w:rsidRPr="00560005">
        <w:rPr>
          <w:rFonts w:asciiTheme="majorEastAsia" w:eastAsiaTheme="majorEastAsia" w:hAnsiTheme="majorEastAsia" w:cs="Times New Roman" w:hint="eastAsia"/>
          <w:color w:val="000000" w:themeColor="text1"/>
          <w:szCs w:val="21"/>
        </w:rPr>
        <w:t>洪水</w:t>
      </w:r>
      <w:r>
        <w:rPr>
          <w:rFonts w:asciiTheme="majorEastAsia" w:eastAsiaTheme="majorEastAsia" w:hAnsiTheme="majorEastAsia" w:cs="Times New Roman" w:hint="eastAsia"/>
          <w:color w:val="000000" w:themeColor="text1"/>
          <w:szCs w:val="21"/>
        </w:rPr>
        <w:t>】</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011"/>
        <w:gridCol w:w="2192"/>
      </w:tblGrid>
      <w:tr w:rsidR="00E92A0A" w:rsidRPr="00560005" w:rsidTr="00ED4B0A">
        <w:tc>
          <w:tcPr>
            <w:tcW w:w="1242" w:type="dxa"/>
            <w:tcBorders>
              <w:top w:val="single" w:sz="12" w:space="0" w:color="auto"/>
              <w:left w:val="single" w:sz="12" w:space="0" w:color="auto"/>
              <w:bottom w:val="double" w:sz="4"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p>
        </w:tc>
        <w:tc>
          <w:tcPr>
            <w:tcW w:w="3261" w:type="dxa"/>
            <w:tcBorders>
              <w:top w:val="single" w:sz="12" w:space="0" w:color="auto"/>
              <w:left w:val="double" w:sz="4" w:space="0" w:color="auto"/>
              <w:bottom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体制確立の判断時期</w:t>
            </w:r>
          </w:p>
        </w:tc>
        <w:tc>
          <w:tcPr>
            <w:tcW w:w="3011" w:type="dxa"/>
            <w:tcBorders>
              <w:top w:val="single" w:sz="12" w:space="0" w:color="auto"/>
              <w:bottom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活動内容</w:t>
            </w:r>
          </w:p>
        </w:tc>
        <w:tc>
          <w:tcPr>
            <w:tcW w:w="2192" w:type="dxa"/>
            <w:tcBorders>
              <w:top w:val="single" w:sz="12" w:space="0" w:color="auto"/>
              <w:bottom w:val="double" w:sz="4" w:space="0" w:color="auto"/>
              <w:right w:val="single" w:sz="12"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対応要員</w:t>
            </w:r>
            <w:r w:rsidRPr="00560005">
              <w:rPr>
                <w:rFonts w:asciiTheme="majorEastAsia" w:eastAsiaTheme="majorEastAsia" w:hAnsiTheme="majorEastAsia" w:cs="Times New Roman" w:hint="eastAsia"/>
                <w:color w:val="000000" w:themeColor="text1"/>
                <w:szCs w:val="24"/>
                <w:vertAlign w:val="superscript"/>
              </w:rPr>
              <w:t>(</w:t>
            </w:r>
            <w:r w:rsidRPr="00560005">
              <w:rPr>
                <w:rFonts w:asciiTheme="majorEastAsia" w:eastAsiaTheme="majorEastAsia" w:hAnsiTheme="majorEastAsia" w:cs="Times New Roman"/>
                <w:color w:val="000000" w:themeColor="text1"/>
                <w:szCs w:val="24"/>
                <w:vertAlign w:val="superscript"/>
              </w:rPr>
              <w:t>注</w:t>
            </w:r>
            <w:r w:rsidRPr="00560005">
              <w:rPr>
                <w:rFonts w:asciiTheme="majorEastAsia" w:eastAsiaTheme="majorEastAsia" w:hAnsiTheme="majorEastAsia" w:cs="Times New Roman" w:hint="eastAsia"/>
                <w:color w:val="000000" w:themeColor="text1"/>
                <w:szCs w:val="24"/>
                <w:vertAlign w:val="superscript"/>
              </w:rPr>
              <w:t>)</w:t>
            </w:r>
          </w:p>
        </w:tc>
      </w:tr>
      <w:tr w:rsidR="00E92A0A" w:rsidRPr="00560005" w:rsidTr="00ED4B0A">
        <w:tc>
          <w:tcPr>
            <w:tcW w:w="1242" w:type="dxa"/>
            <w:tcBorders>
              <w:top w:val="double" w:sz="4" w:space="0" w:color="auto"/>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注意体制</w:t>
            </w:r>
          </w:p>
        </w:tc>
        <w:tc>
          <w:tcPr>
            <w:tcW w:w="3261" w:type="dxa"/>
            <w:tcBorders>
              <w:top w:val="double" w:sz="4" w:space="0" w:color="auto"/>
              <w:left w:val="double" w:sz="4"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・洪水注意報発表</w:t>
            </w:r>
          </w:p>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・○○川氾濫注意情報発表</w:t>
            </w:r>
          </w:p>
        </w:tc>
        <w:tc>
          <w:tcPr>
            <w:tcW w:w="3011" w:type="dxa"/>
            <w:tcBorders>
              <w:top w:val="double" w:sz="4"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気象情報、水位情報等の情報収集</w:t>
            </w:r>
          </w:p>
        </w:tc>
        <w:tc>
          <w:tcPr>
            <w:tcW w:w="2192" w:type="dxa"/>
            <w:tcBorders>
              <w:top w:val="double" w:sz="4" w:space="0" w:color="auto"/>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情報収集伝達要員</w:t>
            </w:r>
          </w:p>
        </w:tc>
      </w:tr>
      <w:tr w:rsidR="00E92A0A" w:rsidRPr="00560005" w:rsidTr="00ED4B0A">
        <w:trPr>
          <w:trHeight w:val="384"/>
        </w:trPr>
        <w:tc>
          <w:tcPr>
            <w:tcW w:w="1242" w:type="dxa"/>
            <w:vMerge w:val="restart"/>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警戒体制</w:t>
            </w:r>
          </w:p>
        </w:tc>
        <w:tc>
          <w:tcPr>
            <w:tcW w:w="3261" w:type="dxa"/>
            <w:vMerge w:val="restart"/>
            <w:tcBorders>
              <w:left w:val="double" w:sz="4"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・洪水警報発表</w:t>
            </w:r>
          </w:p>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 xml:space="preserve">・○○川氾濫警戒情報発表　</w:t>
            </w:r>
          </w:p>
        </w:tc>
        <w:tc>
          <w:tcPr>
            <w:tcW w:w="3011" w:type="dxa"/>
            <w:tcBorders>
              <w:bottom w:val="single" w:sz="4"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気象情報、水位情報等の情報収集</w:t>
            </w:r>
          </w:p>
        </w:tc>
        <w:tc>
          <w:tcPr>
            <w:tcW w:w="2192" w:type="dxa"/>
            <w:tcBorders>
              <w:bottom w:val="single" w:sz="4" w:space="0" w:color="auto"/>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情報収集伝達要員</w:t>
            </w:r>
          </w:p>
        </w:tc>
      </w:tr>
      <w:tr w:rsidR="00E92A0A" w:rsidRPr="00560005" w:rsidTr="00ED4B0A">
        <w:trPr>
          <w:trHeight w:val="382"/>
        </w:trPr>
        <w:tc>
          <w:tcPr>
            <w:tcW w:w="1242" w:type="dxa"/>
            <w:vMerge/>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p>
        </w:tc>
        <w:tc>
          <w:tcPr>
            <w:tcW w:w="3261" w:type="dxa"/>
            <w:vMerge/>
            <w:tcBorders>
              <w:left w:val="double" w:sz="4" w:space="0" w:color="auto"/>
            </w:tcBorders>
          </w:tcPr>
          <w:p w:rsidR="00E92A0A" w:rsidRPr="00560005" w:rsidRDefault="00E92A0A" w:rsidP="00ED4B0A">
            <w:pPr>
              <w:numPr>
                <w:ilvl w:val="0"/>
                <w:numId w:val="13"/>
              </w:numPr>
              <w:rPr>
                <w:rFonts w:asciiTheme="majorEastAsia" w:eastAsiaTheme="majorEastAsia" w:hAnsiTheme="majorEastAsia" w:cs="Times New Roman"/>
                <w:color w:val="000000" w:themeColor="text1"/>
                <w:szCs w:val="24"/>
              </w:rPr>
            </w:pPr>
          </w:p>
        </w:tc>
        <w:tc>
          <w:tcPr>
            <w:tcW w:w="3011" w:type="dxa"/>
            <w:tcBorders>
              <w:bottom w:val="dashed" w:sz="4" w:space="0" w:color="000000" w:themeColor="text1"/>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避難の準備</w:t>
            </w:r>
          </w:p>
        </w:tc>
        <w:tc>
          <w:tcPr>
            <w:tcW w:w="2192" w:type="dxa"/>
            <w:tcBorders>
              <w:bottom w:val="dashed" w:sz="4" w:space="0" w:color="000000" w:themeColor="text1"/>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p>
        </w:tc>
      </w:tr>
      <w:tr w:rsidR="00E92A0A" w:rsidRPr="00560005" w:rsidTr="00ED4B0A">
        <w:trPr>
          <w:trHeight w:val="382"/>
        </w:trPr>
        <w:tc>
          <w:tcPr>
            <w:tcW w:w="1242" w:type="dxa"/>
            <w:vMerge/>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p>
        </w:tc>
        <w:tc>
          <w:tcPr>
            <w:tcW w:w="3261" w:type="dxa"/>
            <w:vMerge/>
            <w:tcBorders>
              <w:left w:val="double" w:sz="4" w:space="0" w:color="auto"/>
            </w:tcBorders>
          </w:tcPr>
          <w:p w:rsidR="00E92A0A" w:rsidRPr="00560005" w:rsidRDefault="00E92A0A" w:rsidP="00ED4B0A">
            <w:pPr>
              <w:numPr>
                <w:ilvl w:val="0"/>
                <w:numId w:val="13"/>
              </w:numPr>
              <w:rPr>
                <w:rFonts w:asciiTheme="majorEastAsia" w:eastAsiaTheme="majorEastAsia" w:hAnsiTheme="majorEastAsia" w:cs="Times New Roman"/>
                <w:color w:val="000000" w:themeColor="text1"/>
                <w:szCs w:val="24"/>
              </w:rPr>
            </w:pPr>
          </w:p>
        </w:tc>
        <w:tc>
          <w:tcPr>
            <w:tcW w:w="3011" w:type="dxa"/>
            <w:tcBorders>
              <w:top w:val="dashed" w:sz="4" w:space="0" w:color="000000" w:themeColor="text1"/>
              <w:bottom w:val="dashed" w:sz="4" w:space="0" w:color="000000" w:themeColor="text1"/>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・使用する資器材の準備</w:t>
            </w:r>
          </w:p>
        </w:tc>
        <w:tc>
          <w:tcPr>
            <w:tcW w:w="2192" w:type="dxa"/>
            <w:tcBorders>
              <w:top w:val="dashed" w:sz="4" w:space="0" w:color="000000" w:themeColor="text1"/>
              <w:bottom w:val="dashed" w:sz="4" w:space="0" w:color="000000" w:themeColor="text1"/>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避難誘導要員</w:t>
            </w:r>
          </w:p>
        </w:tc>
      </w:tr>
      <w:tr w:rsidR="00E92A0A" w:rsidRPr="00560005" w:rsidTr="00ED4B0A">
        <w:trPr>
          <w:trHeight w:val="382"/>
        </w:trPr>
        <w:tc>
          <w:tcPr>
            <w:tcW w:w="1242" w:type="dxa"/>
            <w:vMerge/>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p>
        </w:tc>
        <w:tc>
          <w:tcPr>
            <w:tcW w:w="3261" w:type="dxa"/>
            <w:vMerge/>
            <w:tcBorders>
              <w:left w:val="double" w:sz="4" w:space="0" w:color="auto"/>
            </w:tcBorders>
          </w:tcPr>
          <w:p w:rsidR="00E92A0A" w:rsidRPr="00560005" w:rsidRDefault="00E92A0A" w:rsidP="00ED4B0A">
            <w:pPr>
              <w:numPr>
                <w:ilvl w:val="0"/>
                <w:numId w:val="13"/>
              </w:numPr>
              <w:rPr>
                <w:rFonts w:asciiTheme="majorEastAsia" w:eastAsiaTheme="majorEastAsia" w:hAnsiTheme="majorEastAsia" w:cs="Times New Roman"/>
                <w:color w:val="000000" w:themeColor="text1"/>
                <w:szCs w:val="24"/>
              </w:rPr>
            </w:pPr>
          </w:p>
        </w:tc>
        <w:tc>
          <w:tcPr>
            <w:tcW w:w="3011" w:type="dxa"/>
            <w:tcBorders>
              <w:top w:val="dashed" w:sz="4" w:space="0" w:color="000000" w:themeColor="text1"/>
              <w:bottom w:val="dashed" w:sz="4" w:space="0" w:color="000000" w:themeColor="text1"/>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・利用者家族への事前連絡</w:t>
            </w:r>
          </w:p>
        </w:tc>
        <w:tc>
          <w:tcPr>
            <w:tcW w:w="2192" w:type="dxa"/>
            <w:tcBorders>
              <w:top w:val="dashed" w:sz="4" w:space="0" w:color="000000" w:themeColor="text1"/>
              <w:bottom w:val="dashed" w:sz="4" w:space="0" w:color="000000" w:themeColor="text1"/>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情報収集伝達要員</w:t>
            </w:r>
          </w:p>
        </w:tc>
      </w:tr>
      <w:tr w:rsidR="00E92A0A" w:rsidRPr="00560005" w:rsidTr="00ED4B0A">
        <w:trPr>
          <w:trHeight w:val="774"/>
        </w:trPr>
        <w:tc>
          <w:tcPr>
            <w:tcW w:w="1242" w:type="dxa"/>
            <w:vMerge/>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p>
        </w:tc>
        <w:tc>
          <w:tcPr>
            <w:tcW w:w="3261" w:type="dxa"/>
            <w:vMerge/>
            <w:tcBorders>
              <w:left w:val="double" w:sz="4" w:space="0" w:color="auto"/>
              <w:bottom w:val="single" w:sz="4" w:space="0" w:color="auto"/>
            </w:tcBorders>
          </w:tcPr>
          <w:p w:rsidR="00E92A0A" w:rsidRPr="00560005" w:rsidRDefault="00E92A0A" w:rsidP="00ED4B0A">
            <w:pPr>
              <w:numPr>
                <w:ilvl w:val="0"/>
                <w:numId w:val="13"/>
              </w:numPr>
              <w:rPr>
                <w:rFonts w:asciiTheme="majorEastAsia" w:eastAsiaTheme="majorEastAsia" w:hAnsiTheme="majorEastAsia" w:cs="Times New Roman"/>
                <w:color w:val="000000" w:themeColor="text1"/>
                <w:szCs w:val="24"/>
              </w:rPr>
            </w:pPr>
          </w:p>
        </w:tc>
        <w:tc>
          <w:tcPr>
            <w:tcW w:w="3011" w:type="dxa"/>
            <w:tcBorders>
              <w:top w:val="dashed" w:sz="4" w:space="0" w:color="000000" w:themeColor="text1"/>
              <w:bottom w:val="single" w:sz="4"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w:t>
            </w:r>
            <w:r w:rsidRPr="00560005">
              <w:rPr>
                <w:rFonts w:asciiTheme="majorEastAsia" w:eastAsiaTheme="majorEastAsia" w:hAnsiTheme="majorEastAsia" w:cs="Times New Roman" w:hint="eastAsia"/>
                <w:color w:val="000000" w:themeColor="text1"/>
                <w:w w:val="90"/>
                <w:szCs w:val="24"/>
              </w:rPr>
              <w:t>周辺住民への事前協力依頼</w:t>
            </w:r>
          </w:p>
        </w:tc>
        <w:tc>
          <w:tcPr>
            <w:tcW w:w="2192" w:type="dxa"/>
            <w:tcBorders>
              <w:top w:val="dashed" w:sz="4" w:space="0" w:color="000000" w:themeColor="text1"/>
              <w:bottom w:val="single" w:sz="4" w:space="0" w:color="auto"/>
              <w:right w:val="single" w:sz="12" w:space="0" w:color="auto"/>
            </w:tcBorders>
          </w:tcPr>
          <w:p w:rsidR="00E92A0A" w:rsidRPr="00560005" w:rsidRDefault="00E92A0A" w:rsidP="00ED4B0A">
            <w:pPr>
              <w:jc w:val="left"/>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情報収集伝達要員</w:t>
            </w:r>
          </w:p>
        </w:tc>
      </w:tr>
      <w:tr w:rsidR="00E92A0A" w:rsidRPr="00560005" w:rsidTr="00ED4B0A">
        <w:trPr>
          <w:trHeight w:val="700"/>
        </w:trPr>
        <w:tc>
          <w:tcPr>
            <w:tcW w:w="1242" w:type="dxa"/>
            <w:vMerge w:val="restart"/>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非常体制</w:t>
            </w:r>
          </w:p>
        </w:tc>
        <w:tc>
          <w:tcPr>
            <w:tcW w:w="3261" w:type="dxa"/>
            <w:tcBorders>
              <w:left w:val="double" w:sz="4" w:space="0" w:color="auto"/>
              <w:bottom w:val="single" w:sz="4"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・避難準備・</w:t>
            </w:r>
            <w:r w:rsidRPr="00560005">
              <w:rPr>
                <w:rFonts w:asciiTheme="majorEastAsia" w:eastAsiaTheme="majorEastAsia" w:hAnsiTheme="majorEastAsia" w:cs="Times New Roman"/>
                <w:color w:val="000000" w:themeColor="text1"/>
                <w:szCs w:val="24"/>
              </w:rPr>
              <w:t>高齢者</w:t>
            </w:r>
            <w:r w:rsidRPr="00560005">
              <w:rPr>
                <w:rFonts w:asciiTheme="majorEastAsia" w:eastAsiaTheme="majorEastAsia" w:hAnsiTheme="majorEastAsia" w:cs="Times New Roman" w:hint="eastAsia"/>
                <w:color w:val="000000" w:themeColor="text1"/>
                <w:szCs w:val="24"/>
              </w:rPr>
              <w:t>等</w:t>
            </w:r>
            <w:r w:rsidRPr="00560005">
              <w:rPr>
                <w:rFonts w:asciiTheme="majorEastAsia" w:eastAsiaTheme="majorEastAsia" w:hAnsiTheme="majorEastAsia" w:cs="Times New Roman"/>
                <w:color w:val="000000" w:themeColor="text1"/>
                <w:szCs w:val="24"/>
              </w:rPr>
              <w:t>避難開始</w:t>
            </w:r>
            <w:r w:rsidRPr="00560005">
              <w:rPr>
                <w:rFonts w:asciiTheme="majorEastAsia" w:eastAsiaTheme="majorEastAsia" w:hAnsiTheme="majorEastAsia" w:cs="Times New Roman" w:hint="eastAsia"/>
                <w:color w:val="000000" w:themeColor="text1"/>
                <w:szCs w:val="24"/>
              </w:rPr>
              <w:t>の発令</w:t>
            </w:r>
          </w:p>
        </w:tc>
        <w:tc>
          <w:tcPr>
            <w:tcW w:w="3011" w:type="dxa"/>
            <w:tcBorders>
              <w:bottom w:val="single" w:sz="4"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避難誘導</w:t>
            </w:r>
          </w:p>
          <w:p w:rsidR="00E92A0A" w:rsidRPr="00560005" w:rsidRDefault="00E92A0A" w:rsidP="00ED4B0A">
            <w:pPr>
              <w:rPr>
                <w:rFonts w:asciiTheme="majorEastAsia" w:eastAsiaTheme="majorEastAsia" w:hAnsiTheme="majorEastAsia" w:cs="Times New Roman"/>
                <w:color w:val="000000" w:themeColor="text1"/>
                <w:szCs w:val="24"/>
              </w:rPr>
            </w:pPr>
          </w:p>
        </w:tc>
        <w:tc>
          <w:tcPr>
            <w:tcW w:w="2192" w:type="dxa"/>
            <w:tcBorders>
              <w:bottom w:val="single" w:sz="4" w:space="0" w:color="auto"/>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避難誘導要員</w:t>
            </w:r>
          </w:p>
        </w:tc>
      </w:tr>
      <w:tr w:rsidR="00E92A0A" w:rsidRPr="00560005" w:rsidTr="00ED4B0A">
        <w:trPr>
          <w:trHeight w:val="1460"/>
        </w:trPr>
        <w:tc>
          <w:tcPr>
            <w:tcW w:w="1242" w:type="dxa"/>
            <w:vMerge/>
            <w:tcBorders>
              <w:left w:val="single" w:sz="12" w:space="0" w:color="auto"/>
              <w:bottom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p>
        </w:tc>
        <w:tc>
          <w:tcPr>
            <w:tcW w:w="3261" w:type="dxa"/>
            <w:tcBorders>
              <w:top w:val="single" w:sz="4" w:space="0" w:color="auto"/>
              <w:left w:val="double" w:sz="4" w:space="0" w:color="auto"/>
              <w:bottom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・○○川氾濫危険情報発表</w:t>
            </w:r>
          </w:p>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・避難勧告又は避難</w:t>
            </w:r>
            <w:r w:rsidRPr="00560005">
              <w:rPr>
                <w:rFonts w:asciiTheme="majorEastAsia" w:eastAsiaTheme="majorEastAsia" w:hAnsiTheme="majorEastAsia" w:cs="Times New Roman"/>
                <w:color w:val="000000" w:themeColor="text1"/>
                <w:szCs w:val="24"/>
              </w:rPr>
              <w:t>指示</w:t>
            </w:r>
            <w:r w:rsidRPr="00560005">
              <w:rPr>
                <w:rFonts w:asciiTheme="majorEastAsia" w:eastAsiaTheme="majorEastAsia" w:hAnsiTheme="majorEastAsia" w:cs="Times New Roman" w:hint="eastAsia"/>
                <w:color w:val="000000" w:themeColor="text1"/>
                <w:szCs w:val="24"/>
              </w:rPr>
              <w:t>（</w:t>
            </w:r>
            <w:r w:rsidRPr="00560005">
              <w:rPr>
                <w:rFonts w:asciiTheme="majorEastAsia" w:eastAsiaTheme="majorEastAsia" w:hAnsiTheme="majorEastAsia" w:cs="Times New Roman"/>
                <w:color w:val="000000" w:themeColor="text1"/>
                <w:szCs w:val="24"/>
              </w:rPr>
              <w:t>緊急）</w:t>
            </w:r>
            <w:r w:rsidRPr="00560005">
              <w:rPr>
                <w:rFonts w:asciiTheme="majorEastAsia" w:eastAsiaTheme="majorEastAsia" w:hAnsiTheme="majorEastAsia" w:cs="Times New Roman" w:hint="eastAsia"/>
                <w:color w:val="000000" w:themeColor="text1"/>
                <w:szCs w:val="24"/>
              </w:rPr>
              <w:t>の発令</w:t>
            </w:r>
          </w:p>
        </w:tc>
        <w:tc>
          <w:tcPr>
            <w:tcW w:w="3011" w:type="dxa"/>
            <w:tcBorders>
              <w:top w:val="single" w:sz="4" w:space="0" w:color="auto"/>
              <w:bottom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避難完了</w:t>
            </w:r>
          </w:p>
        </w:tc>
        <w:tc>
          <w:tcPr>
            <w:tcW w:w="2192" w:type="dxa"/>
            <w:tcBorders>
              <w:top w:val="single" w:sz="4" w:space="0" w:color="auto"/>
              <w:bottom w:val="single" w:sz="12" w:space="0" w:color="auto"/>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全職員</w:t>
            </w:r>
          </w:p>
        </w:tc>
      </w:tr>
    </w:tbl>
    <w:p w:rsidR="00E92A0A" w:rsidRPr="00560005" w:rsidRDefault="00E92A0A" w:rsidP="00E92A0A">
      <w:pPr>
        <w:ind w:left="216" w:hangingChars="103" w:hanging="216"/>
        <w:rPr>
          <w:rFonts w:asciiTheme="majorEastAsia" w:eastAsiaTheme="majorEastAsia" w:hAnsiTheme="majorEastAsia" w:cs="Times New Roman"/>
          <w:color w:val="000000" w:themeColor="text1"/>
          <w:szCs w:val="21"/>
        </w:rPr>
      </w:pPr>
    </w:p>
    <w:p w:rsidR="00E92A0A" w:rsidRPr="00560005" w:rsidRDefault="00560005" w:rsidP="00E92A0A">
      <w:pPr>
        <w:ind w:left="216" w:hangingChars="103" w:hanging="216"/>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t>【</w:t>
      </w:r>
      <w:r w:rsidR="00E92A0A" w:rsidRPr="00560005">
        <w:rPr>
          <w:rFonts w:asciiTheme="majorEastAsia" w:eastAsiaTheme="majorEastAsia" w:hAnsiTheme="majorEastAsia" w:cs="Times New Roman" w:hint="eastAsia"/>
          <w:color w:val="000000" w:themeColor="text1"/>
          <w:szCs w:val="21"/>
        </w:rPr>
        <w:t>土砂災害</w:t>
      </w:r>
      <w:r>
        <w:rPr>
          <w:rFonts w:asciiTheme="majorEastAsia" w:eastAsiaTheme="majorEastAsia" w:hAnsiTheme="majorEastAsia" w:cs="Times New Roman" w:hint="eastAsia"/>
          <w:color w:val="000000" w:themeColor="text1"/>
          <w:szCs w:val="21"/>
        </w:rPr>
        <w:t>】</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3011"/>
        <w:gridCol w:w="2192"/>
      </w:tblGrid>
      <w:tr w:rsidR="00E92A0A" w:rsidRPr="00560005" w:rsidTr="00ED4B0A">
        <w:tc>
          <w:tcPr>
            <w:tcW w:w="1242" w:type="dxa"/>
            <w:tcBorders>
              <w:top w:val="single" w:sz="12" w:space="0" w:color="auto"/>
              <w:left w:val="single" w:sz="12" w:space="0" w:color="auto"/>
              <w:bottom w:val="double" w:sz="4"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tcBorders>
              <w:top w:val="single" w:sz="12" w:space="0" w:color="auto"/>
              <w:left w:val="double" w:sz="4" w:space="0" w:color="auto"/>
              <w:bottom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体制確立の判断時期</w:t>
            </w:r>
          </w:p>
        </w:tc>
        <w:tc>
          <w:tcPr>
            <w:tcW w:w="3011" w:type="dxa"/>
            <w:tcBorders>
              <w:top w:val="single" w:sz="12" w:space="0" w:color="auto"/>
              <w:bottom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活動内容</w:t>
            </w:r>
          </w:p>
        </w:tc>
        <w:tc>
          <w:tcPr>
            <w:tcW w:w="2192" w:type="dxa"/>
            <w:tcBorders>
              <w:top w:val="single" w:sz="12" w:space="0" w:color="auto"/>
              <w:bottom w:val="double" w:sz="4" w:space="0" w:color="auto"/>
              <w:right w:val="single" w:sz="12"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対応要員</w:t>
            </w:r>
            <w:r w:rsidRPr="00560005">
              <w:rPr>
                <w:rFonts w:asciiTheme="majorEastAsia" w:eastAsiaTheme="majorEastAsia" w:hAnsiTheme="majorEastAsia" w:cs="Times New Roman" w:hint="eastAsia"/>
                <w:color w:val="000000" w:themeColor="text1"/>
                <w:szCs w:val="21"/>
                <w:vertAlign w:val="superscript"/>
              </w:rPr>
              <w:t>(</w:t>
            </w:r>
            <w:r w:rsidRPr="00560005">
              <w:rPr>
                <w:rFonts w:asciiTheme="majorEastAsia" w:eastAsiaTheme="majorEastAsia" w:hAnsiTheme="majorEastAsia" w:cs="Times New Roman"/>
                <w:color w:val="000000" w:themeColor="text1"/>
                <w:szCs w:val="21"/>
                <w:vertAlign w:val="superscript"/>
              </w:rPr>
              <w:t>注</w:t>
            </w:r>
            <w:r w:rsidRPr="00560005">
              <w:rPr>
                <w:rFonts w:asciiTheme="majorEastAsia" w:eastAsiaTheme="majorEastAsia" w:hAnsiTheme="majorEastAsia" w:cs="Times New Roman" w:hint="eastAsia"/>
                <w:color w:val="000000" w:themeColor="text1"/>
                <w:szCs w:val="21"/>
                <w:vertAlign w:val="superscript"/>
              </w:rPr>
              <w:t>)</w:t>
            </w:r>
          </w:p>
        </w:tc>
      </w:tr>
      <w:tr w:rsidR="00E92A0A" w:rsidRPr="00560005" w:rsidTr="00ED4B0A">
        <w:tc>
          <w:tcPr>
            <w:tcW w:w="1242" w:type="dxa"/>
            <w:tcBorders>
              <w:top w:val="double" w:sz="4" w:space="0" w:color="auto"/>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注意体制</w:t>
            </w:r>
          </w:p>
        </w:tc>
        <w:tc>
          <w:tcPr>
            <w:tcW w:w="3261" w:type="dxa"/>
            <w:tcBorders>
              <w:top w:val="double" w:sz="4" w:space="0" w:color="auto"/>
              <w:left w:val="double" w:sz="4" w:space="0" w:color="auto"/>
            </w:tcBorders>
          </w:tcPr>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・台風接近が予想される場合</w:t>
            </w:r>
          </w:p>
          <w:p w:rsidR="00E92A0A" w:rsidRPr="00560005" w:rsidRDefault="00E92A0A" w:rsidP="00ED4B0A">
            <w:pPr>
              <w:rPr>
                <w:rFonts w:asciiTheme="majorEastAsia" w:eastAsiaTheme="majorEastAsia" w:hAnsiTheme="majorEastAsia" w:cs="Times New Roman"/>
                <w:color w:val="000000" w:themeColor="text1"/>
                <w:szCs w:val="24"/>
              </w:rPr>
            </w:pPr>
            <w:r w:rsidRPr="00560005">
              <w:rPr>
                <w:rFonts w:asciiTheme="majorEastAsia" w:eastAsiaTheme="majorEastAsia" w:hAnsiTheme="majorEastAsia" w:cs="Times New Roman" w:hint="eastAsia"/>
                <w:color w:val="000000" w:themeColor="text1"/>
                <w:szCs w:val="24"/>
              </w:rPr>
              <w:t>・大雨が予想される場合</w:t>
            </w:r>
          </w:p>
        </w:tc>
        <w:tc>
          <w:tcPr>
            <w:tcW w:w="3011" w:type="dxa"/>
            <w:tcBorders>
              <w:top w:val="double" w:sz="4"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hint="eastAsia"/>
                <w:color w:val="000000" w:themeColor="text1"/>
                <w:szCs w:val="21"/>
              </w:rPr>
              <w:t>気象情報、前兆現象及び被害発生に関する情報等の情報収集</w:t>
            </w:r>
          </w:p>
        </w:tc>
        <w:tc>
          <w:tcPr>
            <w:tcW w:w="2192" w:type="dxa"/>
            <w:tcBorders>
              <w:top w:val="double" w:sz="4" w:space="0" w:color="auto"/>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rPr>
          <w:trHeight w:val="384"/>
        </w:trPr>
        <w:tc>
          <w:tcPr>
            <w:tcW w:w="1242" w:type="dxa"/>
            <w:vMerge w:val="restart"/>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警戒体制</w:t>
            </w:r>
          </w:p>
        </w:tc>
        <w:tc>
          <w:tcPr>
            <w:tcW w:w="3261" w:type="dxa"/>
            <w:vMerge w:val="restart"/>
            <w:tcBorders>
              <w:left w:val="double" w:sz="4"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hint="eastAsia"/>
                <w:color w:val="000000" w:themeColor="text1"/>
                <w:szCs w:val="21"/>
              </w:rPr>
              <w:t>・大雨警報（土砂災害）の発表</w:t>
            </w:r>
          </w:p>
        </w:tc>
        <w:tc>
          <w:tcPr>
            <w:tcW w:w="3011" w:type="dxa"/>
            <w:tcBorders>
              <w:bottom w:val="single" w:sz="4"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気象情報</w:t>
            </w:r>
            <w:r w:rsidRPr="00560005">
              <w:rPr>
                <w:rFonts w:asciiTheme="majorEastAsia" w:eastAsiaTheme="majorEastAsia" w:hAnsiTheme="majorEastAsia" w:hint="eastAsia"/>
                <w:color w:val="000000" w:themeColor="text1"/>
                <w:szCs w:val="21"/>
              </w:rPr>
              <w:t>、前兆現象及び被害発生に関する情報</w:t>
            </w:r>
            <w:r w:rsidRPr="00560005">
              <w:rPr>
                <w:rFonts w:asciiTheme="majorEastAsia" w:eastAsiaTheme="majorEastAsia" w:hAnsiTheme="majorEastAsia" w:cs="Times New Roman" w:hint="eastAsia"/>
                <w:color w:val="000000" w:themeColor="text1"/>
                <w:szCs w:val="21"/>
              </w:rPr>
              <w:t>等の情報収集</w:t>
            </w:r>
          </w:p>
        </w:tc>
        <w:tc>
          <w:tcPr>
            <w:tcW w:w="2192" w:type="dxa"/>
            <w:tcBorders>
              <w:bottom w:val="single" w:sz="4" w:space="0" w:color="auto"/>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rPr>
          <w:trHeight w:val="382"/>
        </w:trPr>
        <w:tc>
          <w:tcPr>
            <w:tcW w:w="1242" w:type="dxa"/>
            <w:vMerge/>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left w:val="double" w:sz="4" w:space="0" w:color="auto"/>
              <w:right w:val="single" w:sz="4" w:space="0" w:color="000000" w:themeColor="text1"/>
            </w:tcBorders>
          </w:tcPr>
          <w:p w:rsidR="00E92A0A" w:rsidRPr="00560005" w:rsidRDefault="00E92A0A" w:rsidP="00ED4B0A">
            <w:pPr>
              <w:numPr>
                <w:ilvl w:val="0"/>
                <w:numId w:val="13"/>
              </w:numPr>
              <w:rPr>
                <w:rFonts w:asciiTheme="majorEastAsia" w:eastAsiaTheme="majorEastAsia" w:hAnsiTheme="majorEastAsia" w:cs="Times New Roman"/>
                <w:color w:val="000000" w:themeColor="text1"/>
                <w:szCs w:val="21"/>
              </w:rPr>
            </w:pPr>
          </w:p>
        </w:tc>
        <w:tc>
          <w:tcPr>
            <w:tcW w:w="3011" w:type="dxa"/>
            <w:tcBorders>
              <w:left w:val="single" w:sz="4" w:space="0" w:color="000000" w:themeColor="text1"/>
              <w:bottom w:val="dashed" w:sz="4" w:space="0" w:color="000000" w:themeColor="text1"/>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避難の準備</w:t>
            </w:r>
          </w:p>
        </w:tc>
        <w:tc>
          <w:tcPr>
            <w:tcW w:w="2192" w:type="dxa"/>
            <w:tcBorders>
              <w:bottom w:val="dashed" w:sz="4" w:space="0" w:color="000000" w:themeColor="text1"/>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p>
        </w:tc>
      </w:tr>
      <w:tr w:rsidR="00E92A0A" w:rsidRPr="00560005" w:rsidTr="00ED4B0A">
        <w:trPr>
          <w:trHeight w:val="382"/>
        </w:trPr>
        <w:tc>
          <w:tcPr>
            <w:tcW w:w="1242" w:type="dxa"/>
            <w:vMerge/>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left w:val="double" w:sz="4" w:space="0" w:color="auto"/>
              <w:right w:val="single" w:sz="4" w:space="0" w:color="000000" w:themeColor="text1"/>
            </w:tcBorders>
          </w:tcPr>
          <w:p w:rsidR="00E92A0A" w:rsidRPr="00560005" w:rsidRDefault="00E92A0A" w:rsidP="00ED4B0A">
            <w:pPr>
              <w:numPr>
                <w:ilvl w:val="0"/>
                <w:numId w:val="13"/>
              </w:numPr>
              <w:rPr>
                <w:rFonts w:asciiTheme="majorEastAsia" w:eastAsiaTheme="majorEastAsia" w:hAnsiTheme="majorEastAsia" w:cs="Times New Roman"/>
                <w:color w:val="000000" w:themeColor="text1"/>
                <w:szCs w:val="21"/>
              </w:rPr>
            </w:pPr>
          </w:p>
        </w:tc>
        <w:tc>
          <w:tcPr>
            <w:tcW w:w="3011" w:type="dxa"/>
            <w:tcBorders>
              <w:top w:val="dashed" w:sz="4" w:space="0" w:color="000000" w:themeColor="text1"/>
              <w:left w:val="single" w:sz="4" w:space="0" w:color="000000" w:themeColor="text1"/>
              <w:bottom w:val="dashed" w:sz="4" w:space="0" w:color="000000" w:themeColor="text1"/>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・使用する資器材の準備</w:t>
            </w:r>
          </w:p>
        </w:tc>
        <w:tc>
          <w:tcPr>
            <w:tcW w:w="2192" w:type="dxa"/>
            <w:tcBorders>
              <w:top w:val="dashed" w:sz="4" w:space="0" w:color="000000" w:themeColor="text1"/>
              <w:bottom w:val="dashed" w:sz="4" w:space="0" w:color="000000" w:themeColor="text1"/>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避難誘導要員</w:t>
            </w:r>
          </w:p>
        </w:tc>
      </w:tr>
      <w:tr w:rsidR="00E92A0A" w:rsidRPr="00560005" w:rsidTr="00ED4B0A">
        <w:trPr>
          <w:trHeight w:val="382"/>
        </w:trPr>
        <w:tc>
          <w:tcPr>
            <w:tcW w:w="1242" w:type="dxa"/>
            <w:vMerge/>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left w:val="double" w:sz="4" w:space="0" w:color="auto"/>
              <w:right w:val="single" w:sz="4" w:space="0" w:color="000000" w:themeColor="text1"/>
            </w:tcBorders>
          </w:tcPr>
          <w:p w:rsidR="00E92A0A" w:rsidRPr="00560005" w:rsidRDefault="00E92A0A" w:rsidP="00ED4B0A">
            <w:pPr>
              <w:numPr>
                <w:ilvl w:val="0"/>
                <w:numId w:val="13"/>
              </w:numPr>
              <w:rPr>
                <w:rFonts w:asciiTheme="majorEastAsia" w:eastAsiaTheme="majorEastAsia" w:hAnsiTheme="majorEastAsia" w:cs="Times New Roman"/>
                <w:color w:val="000000" w:themeColor="text1"/>
                <w:szCs w:val="21"/>
              </w:rPr>
            </w:pPr>
          </w:p>
        </w:tc>
        <w:tc>
          <w:tcPr>
            <w:tcW w:w="3011" w:type="dxa"/>
            <w:tcBorders>
              <w:top w:val="dashed" w:sz="4" w:space="0" w:color="000000" w:themeColor="text1"/>
              <w:left w:val="single" w:sz="4" w:space="0" w:color="000000" w:themeColor="text1"/>
              <w:bottom w:val="dashed" w:sz="4" w:space="0" w:color="000000" w:themeColor="text1"/>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・利用者家族への事前連絡</w:t>
            </w:r>
          </w:p>
        </w:tc>
        <w:tc>
          <w:tcPr>
            <w:tcW w:w="2192" w:type="dxa"/>
            <w:tcBorders>
              <w:top w:val="dashed" w:sz="4" w:space="0" w:color="000000" w:themeColor="text1"/>
              <w:bottom w:val="dashed" w:sz="4" w:space="0" w:color="000000" w:themeColor="text1"/>
              <w:right w:val="single" w:sz="12" w:space="0" w:color="auto"/>
            </w:tcBorders>
          </w:tcPr>
          <w:p w:rsidR="00E92A0A" w:rsidRPr="00560005" w:rsidRDefault="00E92A0A" w:rsidP="00ED4B0A">
            <w:pPr>
              <w:jc w:val="left"/>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rPr>
          <w:trHeight w:val="382"/>
        </w:trPr>
        <w:tc>
          <w:tcPr>
            <w:tcW w:w="1242" w:type="dxa"/>
            <w:vMerge/>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left w:val="double" w:sz="4" w:space="0" w:color="auto"/>
              <w:right w:val="single" w:sz="4" w:space="0" w:color="000000" w:themeColor="text1"/>
            </w:tcBorders>
          </w:tcPr>
          <w:p w:rsidR="00E92A0A" w:rsidRPr="00560005" w:rsidRDefault="00E92A0A" w:rsidP="00ED4B0A">
            <w:pPr>
              <w:ind w:left="227"/>
              <w:rPr>
                <w:rFonts w:asciiTheme="majorEastAsia" w:eastAsiaTheme="majorEastAsia" w:hAnsiTheme="majorEastAsia" w:cs="Times New Roman"/>
                <w:color w:val="000000" w:themeColor="text1"/>
                <w:szCs w:val="21"/>
              </w:rPr>
            </w:pPr>
          </w:p>
        </w:tc>
        <w:tc>
          <w:tcPr>
            <w:tcW w:w="3011" w:type="dxa"/>
            <w:tcBorders>
              <w:top w:val="dashed" w:sz="4" w:space="0" w:color="000000" w:themeColor="text1"/>
              <w:left w:val="single" w:sz="4" w:space="0" w:color="000000" w:themeColor="text1"/>
              <w:bottom w:val="single" w:sz="4" w:space="0" w:color="auto"/>
            </w:tcBorders>
          </w:tcPr>
          <w:p w:rsidR="00E92A0A" w:rsidRPr="00560005" w:rsidRDefault="00E92A0A" w:rsidP="00ED4B0A">
            <w:pPr>
              <w:rPr>
                <w:rFonts w:asciiTheme="majorEastAsia" w:eastAsiaTheme="majorEastAsia" w:hAnsiTheme="majorEastAsia" w:cs="Times New Roman"/>
                <w:color w:val="000000" w:themeColor="text1"/>
                <w:w w:val="90"/>
                <w:szCs w:val="21"/>
              </w:rPr>
            </w:pPr>
            <w:r w:rsidRPr="00560005">
              <w:rPr>
                <w:rFonts w:asciiTheme="majorEastAsia" w:eastAsiaTheme="majorEastAsia" w:hAnsiTheme="majorEastAsia" w:cs="Times New Roman" w:hint="eastAsia"/>
                <w:color w:val="000000" w:themeColor="text1"/>
                <w:w w:val="90"/>
                <w:szCs w:val="21"/>
              </w:rPr>
              <w:t>・周辺住民への事前協力依頼</w:t>
            </w:r>
          </w:p>
        </w:tc>
        <w:tc>
          <w:tcPr>
            <w:tcW w:w="2192" w:type="dxa"/>
            <w:tcBorders>
              <w:top w:val="dashed" w:sz="4" w:space="0" w:color="000000" w:themeColor="text1"/>
              <w:bottom w:val="single" w:sz="4" w:space="0" w:color="auto"/>
              <w:right w:val="single" w:sz="12" w:space="0" w:color="auto"/>
            </w:tcBorders>
          </w:tcPr>
          <w:p w:rsidR="00E92A0A" w:rsidRPr="00560005" w:rsidRDefault="00E92A0A" w:rsidP="00ED4B0A">
            <w:pPr>
              <w:jc w:val="left"/>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rPr>
          <w:trHeight w:val="615"/>
        </w:trPr>
        <w:tc>
          <w:tcPr>
            <w:tcW w:w="1242" w:type="dxa"/>
            <w:vMerge w:val="restart"/>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非常体制</w:t>
            </w:r>
          </w:p>
        </w:tc>
        <w:tc>
          <w:tcPr>
            <w:tcW w:w="3261" w:type="dxa"/>
            <w:vMerge w:val="restart"/>
            <w:tcBorders>
              <w:left w:val="double" w:sz="4" w:space="0" w:color="auto"/>
            </w:tcBorders>
          </w:tcPr>
          <w:p w:rsidR="00E92A0A" w:rsidRPr="00560005" w:rsidRDefault="00E92A0A" w:rsidP="00ED4B0A">
            <w:pPr>
              <w:snapToGrid w:val="0"/>
              <w:ind w:left="36" w:hangingChars="17" w:hanging="36"/>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・土砂災害警戒情報の発表</w:t>
            </w:r>
          </w:p>
          <w:p w:rsidR="00E92A0A" w:rsidRPr="00560005" w:rsidRDefault="00E92A0A" w:rsidP="00ED4B0A">
            <w:pPr>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・避難準備・高齢者等避難開始等の発令</w:t>
            </w:r>
          </w:p>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hint="eastAsia"/>
                <w:color w:val="000000" w:themeColor="text1"/>
                <w:szCs w:val="21"/>
              </w:rPr>
              <w:t>・前兆現象等を発見した場合</w:t>
            </w:r>
          </w:p>
        </w:tc>
        <w:tc>
          <w:tcPr>
            <w:tcW w:w="3011" w:type="dxa"/>
            <w:tcBorders>
              <w:bottom w:val="dashed" w:sz="4" w:space="0" w:color="000000" w:themeColor="text1"/>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施設</w:t>
            </w:r>
            <w:r w:rsidRPr="00560005">
              <w:rPr>
                <w:rFonts w:asciiTheme="majorEastAsia" w:eastAsiaTheme="majorEastAsia" w:hAnsiTheme="majorEastAsia" w:cs="Times New Roman"/>
                <w:color w:val="000000" w:themeColor="text1"/>
                <w:szCs w:val="21"/>
              </w:rPr>
              <w:t>内全体の</w:t>
            </w:r>
            <w:r w:rsidRPr="00560005">
              <w:rPr>
                <w:rFonts w:asciiTheme="majorEastAsia" w:eastAsiaTheme="majorEastAsia" w:hAnsiTheme="majorEastAsia" w:cs="Times New Roman" w:hint="eastAsia"/>
                <w:color w:val="000000" w:themeColor="text1"/>
                <w:szCs w:val="21"/>
              </w:rPr>
              <w:t>避難誘導</w:t>
            </w:r>
          </w:p>
          <w:p w:rsidR="00E92A0A" w:rsidRPr="00560005" w:rsidRDefault="00E92A0A" w:rsidP="00ED4B0A">
            <w:pPr>
              <w:rPr>
                <w:rFonts w:asciiTheme="majorEastAsia" w:eastAsiaTheme="majorEastAsia" w:hAnsiTheme="majorEastAsia" w:cs="Times New Roman"/>
                <w:color w:val="000000" w:themeColor="text1"/>
                <w:szCs w:val="21"/>
              </w:rPr>
            </w:pPr>
          </w:p>
        </w:tc>
        <w:tc>
          <w:tcPr>
            <w:tcW w:w="2192" w:type="dxa"/>
            <w:tcBorders>
              <w:bottom w:val="dashed" w:sz="4" w:space="0" w:color="000000" w:themeColor="text1"/>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避難誘導要員</w:t>
            </w:r>
          </w:p>
          <w:p w:rsidR="00E92A0A" w:rsidRPr="00560005" w:rsidRDefault="00E92A0A" w:rsidP="00ED4B0A">
            <w:pPr>
              <w:rPr>
                <w:rFonts w:asciiTheme="majorEastAsia" w:eastAsiaTheme="majorEastAsia" w:hAnsiTheme="majorEastAsia" w:cs="Times New Roman"/>
                <w:color w:val="000000" w:themeColor="text1"/>
                <w:szCs w:val="21"/>
              </w:rPr>
            </w:pPr>
          </w:p>
        </w:tc>
      </w:tr>
      <w:tr w:rsidR="00E92A0A" w:rsidRPr="00560005" w:rsidTr="00ED4B0A">
        <w:trPr>
          <w:trHeight w:val="634"/>
        </w:trPr>
        <w:tc>
          <w:tcPr>
            <w:tcW w:w="1242" w:type="dxa"/>
            <w:vMerge/>
            <w:tcBorders>
              <w:left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vMerge/>
            <w:tcBorders>
              <w:left w:val="double" w:sz="4" w:space="0" w:color="auto"/>
              <w:bottom w:val="single" w:sz="4" w:space="0" w:color="auto"/>
            </w:tcBorders>
          </w:tcPr>
          <w:p w:rsidR="00E92A0A" w:rsidRPr="00560005" w:rsidRDefault="00E92A0A" w:rsidP="00ED4B0A">
            <w:pPr>
              <w:snapToGrid w:val="0"/>
              <w:ind w:left="36" w:hangingChars="17" w:hanging="36"/>
              <w:rPr>
                <w:rFonts w:asciiTheme="majorEastAsia" w:eastAsiaTheme="majorEastAsia" w:hAnsiTheme="majorEastAsia"/>
                <w:color w:val="000000" w:themeColor="text1"/>
                <w:szCs w:val="21"/>
              </w:rPr>
            </w:pPr>
          </w:p>
        </w:tc>
        <w:tc>
          <w:tcPr>
            <w:tcW w:w="3011" w:type="dxa"/>
            <w:tcBorders>
              <w:top w:val="dashed" w:sz="4" w:space="0" w:color="000000" w:themeColor="text1"/>
              <w:bottom w:val="single" w:sz="4"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前兆現象を発見した場合の通報（消防等）</w:t>
            </w:r>
          </w:p>
        </w:tc>
        <w:tc>
          <w:tcPr>
            <w:tcW w:w="2192" w:type="dxa"/>
            <w:tcBorders>
              <w:top w:val="dashed" w:sz="4" w:space="0" w:color="000000" w:themeColor="text1"/>
              <w:bottom w:val="single" w:sz="4" w:space="0" w:color="auto"/>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情報収集伝達要員</w:t>
            </w:r>
          </w:p>
        </w:tc>
      </w:tr>
      <w:tr w:rsidR="00E92A0A" w:rsidRPr="00560005" w:rsidTr="00ED4B0A">
        <w:trPr>
          <w:trHeight w:val="615"/>
        </w:trPr>
        <w:tc>
          <w:tcPr>
            <w:tcW w:w="1242" w:type="dxa"/>
            <w:vMerge/>
            <w:tcBorders>
              <w:left w:val="single" w:sz="12" w:space="0" w:color="auto"/>
              <w:bottom w:val="single" w:sz="12"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p>
        </w:tc>
        <w:tc>
          <w:tcPr>
            <w:tcW w:w="3261" w:type="dxa"/>
            <w:tcBorders>
              <w:top w:val="single" w:sz="4" w:space="0" w:color="auto"/>
              <w:left w:val="double" w:sz="4" w:space="0" w:color="auto"/>
              <w:bottom w:val="single" w:sz="12" w:space="0" w:color="auto"/>
            </w:tcBorders>
          </w:tcPr>
          <w:p w:rsidR="00E92A0A" w:rsidRPr="00560005" w:rsidRDefault="00E92A0A" w:rsidP="00ED4B0A">
            <w:pPr>
              <w:rPr>
                <w:rFonts w:asciiTheme="majorEastAsia" w:eastAsiaTheme="majorEastAsia" w:hAnsiTheme="majorEastAsia"/>
                <w:color w:val="000000" w:themeColor="text1"/>
                <w:szCs w:val="21"/>
              </w:rPr>
            </w:pPr>
            <w:r w:rsidRPr="00560005">
              <w:rPr>
                <w:rFonts w:asciiTheme="majorEastAsia" w:eastAsiaTheme="majorEastAsia" w:hAnsiTheme="majorEastAsia" w:cs="Times New Roman" w:hint="eastAsia"/>
                <w:color w:val="000000" w:themeColor="text1"/>
                <w:szCs w:val="21"/>
              </w:rPr>
              <w:t>・避難勧告又は避難</w:t>
            </w:r>
            <w:r w:rsidRPr="00560005">
              <w:rPr>
                <w:rFonts w:asciiTheme="majorEastAsia" w:eastAsiaTheme="majorEastAsia" w:hAnsiTheme="majorEastAsia" w:cs="Times New Roman"/>
                <w:color w:val="000000" w:themeColor="text1"/>
                <w:szCs w:val="21"/>
              </w:rPr>
              <w:t>指示</w:t>
            </w:r>
            <w:r w:rsidRPr="00560005">
              <w:rPr>
                <w:rFonts w:asciiTheme="majorEastAsia" w:eastAsiaTheme="majorEastAsia" w:hAnsiTheme="majorEastAsia" w:cs="Times New Roman" w:hint="eastAsia"/>
                <w:color w:val="000000" w:themeColor="text1"/>
                <w:szCs w:val="21"/>
              </w:rPr>
              <w:t>（</w:t>
            </w:r>
            <w:r w:rsidRPr="00560005">
              <w:rPr>
                <w:rFonts w:asciiTheme="majorEastAsia" w:eastAsiaTheme="majorEastAsia" w:hAnsiTheme="majorEastAsia" w:cs="Times New Roman"/>
                <w:color w:val="000000" w:themeColor="text1"/>
                <w:szCs w:val="21"/>
              </w:rPr>
              <w:t>緊急）</w:t>
            </w:r>
            <w:r w:rsidRPr="00560005">
              <w:rPr>
                <w:rFonts w:asciiTheme="majorEastAsia" w:eastAsiaTheme="majorEastAsia" w:hAnsiTheme="majorEastAsia" w:cs="Times New Roman" w:hint="eastAsia"/>
                <w:color w:val="000000" w:themeColor="text1"/>
                <w:szCs w:val="21"/>
              </w:rPr>
              <w:t>の発令</w:t>
            </w:r>
          </w:p>
        </w:tc>
        <w:tc>
          <w:tcPr>
            <w:tcW w:w="3011" w:type="dxa"/>
            <w:tcBorders>
              <w:top w:val="single" w:sz="4" w:space="0" w:color="auto"/>
              <w:bottom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避難の完了</w:t>
            </w:r>
          </w:p>
        </w:tc>
        <w:tc>
          <w:tcPr>
            <w:tcW w:w="2192" w:type="dxa"/>
            <w:tcBorders>
              <w:top w:val="single" w:sz="4" w:space="0" w:color="auto"/>
              <w:bottom w:val="single" w:sz="12" w:space="0" w:color="auto"/>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全職員</w:t>
            </w:r>
          </w:p>
        </w:tc>
      </w:tr>
    </w:tbl>
    <w:p w:rsidR="00E92A0A" w:rsidRPr="00560005" w:rsidRDefault="00E92A0A" w:rsidP="00E92A0A">
      <w:pPr>
        <w:ind w:left="216" w:hangingChars="103" w:hanging="216"/>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※上記のほか、施設の管理権限者の指揮命令に従うものとする。</w:t>
      </w:r>
    </w:p>
    <w:p w:rsidR="00E92A0A" w:rsidRPr="00560005" w:rsidRDefault="00E92A0A" w:rsidP="00E92A0A">
      <w:pPr>
        <w:widowControl/>
        <w:jc w:val="left"/>
        <w:rPr>
          <w:rFonts w:asciiTheme="majorEastAsia" w:eastAsiaTheme="majorEastAsia" w:hAnsiTheme="majorEastAsia"/>
          <w:color w:val="000000" w:themeColor="text1"/>
          <w:szCs w:val="21"/>
        </w:rPr>
      </w:pPr>
    </w:p>
    <w:p w:rsidR="00E92A0A" w:rsidRPr="00560005" w:rsidRDefault="00E92A0A" w:rsidP="00E92A0A">
      <w:pPr>
        <w:pStyle w:val="a4"/>
        <w:ind w:leftChars="0" w:left="0"/>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第４章　情報収集及び伝達</w:t>
      </w:r>
    </w:p>
    <w:p w:rsidR="00E92A0A" w:rsidRPr="00560005" w:rsidRDefault="00E92A0A" w:rsidP="00E92A0A">
      <w:pPr>
        <w:numPr>
          <w:ilvl w:val="1"/>
          <w:numId w:val="3"/>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情報収集</w:t>
      </w:r>
    </w:p>
    <w:p w:rsidR="00E92A0A" w:rsidRPr="00560005" w:rsidRDefault="00E92A0A" w:rsidP="00E92A0A">
      <w:pPr>
        <w:numPr>
          <w:ilvl w:val="0"/>
          <w:numId w:val="2"/>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収集する主な情報及び収集方法は、以下のとおりとする。</w:t>
      </w:r>
    </w:p>
    <w:p w:rsidR="00E92A0A" w:rsidRPr="00560005" w:rsidRDefault="00E92A0A" w:rsidP="00E92A0A">
      <w:pPr>
        <w:spacing w:line="120" w:lineRule="exact"/>
        <w:ind w:left="720"/>
        <w:rPr>
          <w:rFonts w:asciiTheme="majorEastAsia" w:eastAsiaTheme="majorEastAsia" w:hAnsiTheme="majorEastAsia" w:cs="Times New Roman"/>
          <w:color w:val="000000" w:themeColor="text1"/>
          <w:szCs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6077"/>
      </w:tblGrid>
      <w:tr w:rsidR="00E92A0A" w:rsidRPr="00560005" w:rsidTr="00E44531">
        <w:tc>
          <w:tcPr>
            <w:tcW w:w="3093" w:type="dxa"/>
            <w:tcBorders>
              <w:top w:val="single" w:sz="12" w:space="0" w:color="auto"/>
              <w:left w:val="single" w:sz="12" w:space="0" w:color="auto"/>
              <w:bottom w:val="double" w:sz="4" w:space="0" w:color="auto"/>
              <w:right w:val="double" w:sz="4"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収集する情報</w:t>
            </w:r>
          </w:p>
        </w:tc>
        <w:tc>
          <w:tcPr>
            <w:tcW w:w="6077" w:type="dxa"/>
            <w:tcBorders>
              <w:top w:val="single" w:sz="12" w:space="0" w:color="auto"/>
              <w:left w:val="double" w:sz="4" w:space="0" w:color="auto"/>
              <w:bottom w:val="double" w:sz="4" w:space="0" w:color="auto"/>
              <w:right w:val="single" w:sz="12" w:space="0" w:color="auto"/>
            </w:tcBorders>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収集方法</w:t>
            </w:r>
          </w:p>
        </w:tc>
      </w:tr>
      <w:tr w:rsidR="00E92A0A" w:rsidRPr="00560005" w:rsidTr="00E44531">
        <w:tc>
          <w:tcPr>
            <w:tcW w:w="3093" w:type="dxa"/>
            <w:tcBorders>
              <w:top w:val="double" w:sz="4" w:space="0" w:color="auto"/>
              <w:left w:val="single" w:sz="12" w:space="0" w:color="auto"/>
              <w:right w:val="double" w:sz="4" w:space="0" w:color="auto"/>
            </w:tcBorders>
            <w:vAlign w:val="center"/>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津波情報</w:t>
            </w:r>
          </w:p>
        </w:tc>
        <w:tc>
          <w:tcPr>
            <w:tcW w:w="6077" w:type="dxa"/>
            <w:tcBorders>
              <w:top w:val="double" w:sz="4" w:space="0" w:color="auto"/>
              <w:left w:val="double" w:sz="4" w:space="0" w:color="auto"/>
              <w:right w:val="single" w:sz="12" w:space="0" w:color="auto"/>
            </w:tcBorders>
          </w:tcPr>
          <w:p w:rsidR="00E92A0A" w:rsidRPr="00560005" w:rsidRDefault="00E92A0A" w:rsidP="00E44531">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テレビ、ラジオ、インターネット（情報提供機関のウェブサイト）、緊急速報メール、防災行政無線</w:t>
            </w:r>
          </w:p>
        </w:tc>
      </w:tr>
      <w:tr w:rsidR="00E92A0A" w:rsidRPr="00560005" w:rsidTr="00E44531">
        <w:tc>
          <w:tcPr>
            <w:tcW w:w="3093" w:type="dxa"/>
            <w:tcBorders>
              <w:left w:val="single" w:sz="12" w:space="0" w:color="auto"/>
              <w:bottom w:val="single" w:sz="4" w:space="0" w:color="auto"/>
              <w:right w:val="double" w:sz="4" w:space="0" w:color="auto"/>
            </w:tcBorders>
            <w:vAlign w:val="center"/>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気象情報</w:t>
            </w:r>
          </w:p>
        </w:tc>
        <w:tc>
          <w:tcPr>
            <w:tcW w:w="6077" w:type="dxa"/>
            <w:tcBorders>
              <w:left w:val="double" w:sz="4" w:space="0" w:color="auto"/>
              <w:bottom w:val="single" w:sz="4" w:space="0" w:color="auto"/>
              <w:right w:val="single" w:sz="12" w:space="0" w:color="auto"/>
            </w:tcBorders>
          </w:tcPr>
          <w:p w:rsidR="00E92A0A" w:rsidRPr="00560005" w:rsidRDefault="00E92A0A" w:rsidP="00E44531">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テレビ、ラジオ、インターネット（情報提供機関のウェブサイト）、防災行政無線</w:t>
            </w:r>
          </w:p>
        </w:tc>
      </w:tr>
      <w:tr w:rsidR="00E92A0A" w:rsidRPr="00560005" w:rsidTr="00E44531">
        <w:tc>
          <w:tcPr>
            <w:tcW w:w="3093" w:type="dxa"/>
            <w:tcBorders>
              <w:left w:val="single" w:sz="12" w:space="0" w:color="auto"/>
              <w:bottom w:val="single" w:sz="4" w:space="0" w:color="auto"/>
              <w:right w:val="double" w:sz="4" w:space="0" w:color="auto"/>
            </w:tcBorders>
            <w:vAlign w:val="center"/>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洪水予報、水位到達情報</w:t>
            </w:r>
          </w:p>
        </w:tc>
        <w:tc>
          <w:tcPr>
            <w:tcW w:w="6077" w:type="dxa"/>
            <w:tcBorders>
              <w:left w:val="double" w:sz="4" w:space="0" w:color="auto"/>
              <w:bottom w:val="single" w:sz="4" w:space="0" w:color="auto"/>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テレビ、インターネット（情報提供機関のウェブサイト）、緊急速報メール</w:t>
            </w:r>
          </w:p>
        </w:tc>
      </w:tr>
      <w:tr w:rsidR="00E92A0A" w:rsidRPr="00560005" w:rsidTr="00E44531">
        <w:tc>
          <w:tcPr>
            <w:tcW w:w="3093" w:type="dxa"/>
            <w:tcBorders>
              <w:left w:val="single" w:sz="12" w:space="0" w:color="auto"/>
              <w:bottom w:val="single" w:sz="4" w:space="0" w:color="auto"/>
              <w:right w:val="double" w:sz="4" w:space="0" w:color="auto"/>
            </w:tcBorders>
            <w:vAlign w:val="center"/>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土砂災害警戒情報</w:t>
            </w:r>
          </w:p>
        </w:tc>
        <w:tc>
          <w:tcPr>
            <w:tcW w:w="6077" w:type="dxa"/>
            <w:tcBorders>
              <w:left w:val="double" w:sz="4" w:space="0" w:color="auto"/>
              <w:bottom w:val="single" w:sz="4" w:space="0" w:color="auto"/>
              <w:right w:val="single" w:sz="12" w:space="0" w:color="auto"/>
            </w:tcBorders>
          </w:tcPr>
          <w:p w:rsidR="00E92A0A" w:rsidRPr="00560005" w:rsidRDefault="00E92A0A" w:rsidP="00ED4B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テレビ、ラジオ、インターネット（情報提供機関のウェブサイト）</w:t>
            </w:r>
          </w:p>
        </w:tc>
      </w:tr>
      <w:tr w:rsidR="00E92A0A" w:rsidRPr="00560005" w:rsidTr="00E44531">
        <w:tc>
          <w:tcPr>
            <w:tcW w:w="3093" w:type="dxa"/>
            <w:tcBorders>
              <w:left w:val="single" w:sz="12" w:space="0" w:color="auto"/>
              <w:bottom w:val="single" w:sz="12" w:space="0" w:color="auto"/>
              <w:right w:val="double" w:sz="4" w:space="0" w:color="auto"/>
            </w:tcBorders>
            <w:vAlign w:val="center"/>
          </w:tcPr>
          <w:p w:rsidR="00E92A0A" w:rsidRPr="00560005" w:rsidRDefault="00E92A0A" w:rsidP="00ED4B0A">
            <w:pPr>
              <w:jc w:val="cente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避難勧告・避難指示（緊急）</w:t>
            </w:r>
          </w:p>
        </w:tc>
        <w:tc>
          <w:tcPr>
            <w:tcW w:w="6077" w:type="dxa"/>
            <w:tcBorders>
              <w:left w:val="double" w:sz="4" w:space="0" w:color="auto"/>
              <w:bottom w:val="single" w:sz="12" w:space="0" w:color="auto"/>
              <w:right w:val="single" w:sz="12" w:space="0" w:color="auto"/>
            </w:tcBorders>
          </w:tcPr>
          <w:p w:rsidR="00E92A0A" w:rsidRPr="00560005" w:rsidRDefault="00E92A0A" w:rsidP="00E44531">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防災行政無線、テレビ、ラジオ、インターネット（市役所のウェブサイト）、緊急速報メール</w:t>
            </w:r>
          </w:p>
        </w:tc>
      </w:tr>
    </w:tbl>
    <w:p w:rsidR="00E92A0A" w:rsidRPr="00560005" w:rsidRDefault="00E92A0A" w:rsidP="00E92A0A">
      <w:pPr>
        <w:numPr>
          <w:ilvl w:val="0"/>
          <w:numId w:val="4"/>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停電時は、ラジオ、タブレット、携帯電話を活用して情報を収集するものとし、これに備えて、乾電池、バッテリー等を備蓄する。</w:t>
      </w:r>
    </w:p>
    <w:p w:rsidR="00E92A0A" w:rsidRPr="00560005" w:rsidRDefault="00E92A0A" w:rsidP="00E92A0A">
      <w:pPr>
        <w:rPr>
          <w:rFonts w:asciiTheme="majorEastAsia" w:eastAsiaTheme="majorEastAsia" w:hAnsiTheme="majorEastAsia" w:cs="Times New Roman"/>
          <w:color w:val="000000" w:themeColor="text1"/>
          <w:szCs w:val="21"/>
        </w:rPr>
      </w:pPr>
    </w:p>
    <w:p w:rsidR="00E92A0A" w:rsidRPr="00560005" w:rsidRDefault="00E92A0A" w:rsidP="00E92A0A">
      <w:pPr>
        <w:numPr>
          <w:ilvl w:val="0"/>
          <w:numId w:val="3"/>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情報伝達</w:t>
      </w:r>
    </w:p>
    <w:p w:rsidR="00E92A0A" w:rsidRPr="00560005" w:rsidRDefault="00E92A0A" w:rsidP="00E92A0A">
      <w:pPr>
        <w:numPr>
          <w:ilvl w:val="0"/>
          <w:numId w:val="5"/>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別紙○「体制ごとの施設内緊急連絡網</w:t>
      </w:r>
      <w:r w:rsidRPr="00560005">
        <w:rPr>
          <w:rFonts w:asciiTheme="majorEastAsia" w:eastAsiaTheme="majorEastAsia" w:hAnsiTheme="majorEastAsia" w:hint="eastAsia"/>
          <w:color w:val="000000" w:themeColor="text1"/>
        </w:rPr>
        <w:t>（</w:t>
      </w:r>
      <w:r w:rsidRPr="00560005">
        <w:rPr>
          <w:rFonts w:asciiTheme="majorEastAsia" w:eastAsiaTheme="majorEastAsia" w:hAnsiTheme="majorEastAsia"/>
          <w:color w:val="000000" w:themeColor="text1"/>
        </w:rPr>
        <w:t>平日用・休日用）</w:t>
      </w:r>
      <w:r w:rsidRPr="00560005">
        <w:rPr>
          <w:rFonts w:asciiTheme="majorEastAsia" w:eastAsiaTheme="majorEastAsia" w:hAnsiTheme="majorEastAsia" w:cs="Times New Roman" w:hint="eastAsia"/>
          <w:color w:val="000000" w:themeColor="text1"/>
          <w:szCs w:val="21"/>
        </w:rPr>
        <w:t>」に基づき、津波情報等の情報を施設内関係者間で共有する。</w:t>
      </w:r>
    </w:p>
    <w:p w:rsidR="00E92A0A" w:rsidRPr="00560005" w:rsidRDefault="00E92A0A" w:rsidP="00E92A0A">
      <w:pPr>
        <w:numPr>
          <w:ilvl w:val="0"/>
          <w:numId w:val="5"/>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警戒体制下で非常体制に移行するおそれがある場合には、利用者家族に対し、「非常体制に移行した場合には●●●●（避難場所）へ避難する」旨を連絡する。（ただし津波の場合は、津波到達時間が長いなど時間的に可能な場合に限る。）</w:t>
      </w:r>
    </w:p>
    <w:p w:rsidR="00E92A0A" w:rsidRPr="00560005" w:rsidRDefault="00E92A0A" w:rsidP="00E92A0A">
      <w:pPr>
        <w:numPr>
          <w:ilvl w:val="0"/>
          <w:numId w:val="5"/>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非常体制に移行した場合には、○○○○（連絡先（法人の運営本部等））に「これより●●●●（避難場所）に避難する」旨を連絡する。</w:t>
      </w:r>
    </w:p>
    <w:p w:rsidR="00E92A0A" w:rsidRPr="00560005" w:rsidRDefault="00E92A0A" w:rsidP="00E92A0A">
      <w:pPr>
        <w:numPr>
          <w:ilvl w:val="0"/>
          <w:numId w:val="5"/>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非常体制に移行した場合には、利用者家族に対し、「非常体制に移行したので、●●●●（避難場所）へ避難する。利用者の引き渡しは●●●●（避難場所）において行う。引き渡し開始については、追って別途連絡する。」旨を連絡する。（ただし津波の場合は、津波到達時間が長いなど時間的に可能な場合に限る。）</w:t>
      </w:r>
    </w:p>
    <w:p w:rsidR="00E92A0A" w:rsidRPr="00560005" w:rsidRDefault="00E92A0A" w:rsidP="00E92A0A">
      <w:pPr>
        <w:numPr>
          <w:ilvl w:val="0"/>
          <w:numId w:val="5"/>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避難の完了後、利用者に対し、「避難が完了。これより●●●●（避難場所）において利用者の引き渡しを行う」旨を連絡する。</w:t>
      </w:r>
    </w:p>
    <w:p w:rsidR="00E92A0A" w:rsidRPr="00560005" w:rsidRDefault="00E92A0A" w:rsidP="00E92A0A">
      <w:pPr>
        <w:widowControl/>
        <w:jc w:val="left"/>
        <w:rPr>
          <w:rFonts w:asciiTheme="majorEastAsia" w:eastAsiaTheme="majorEastAsia" w:hAnsiTheme="majorEastAsia"/>
          <w:color w:val="000000" w:themeColor="text1"/>
          <w:szCs w:val="21"/>
        </w:rPr>
      </w:pPr>
    </w:p>
    <w:p w:rsidR="00E92A0A" w:rsidRPr="00560005" w:rsidRDefault="00E92A0A" w:rsidP="00E92A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第５章　避難誘導</w:t>
      </w:r>
    </w:p>
    <w:p w:rsidR="00E92A0A" w:rsidRPr="00560005" w:rsidRDefault="00560005" w:rsidP="00E92A0A">
      <w:pPr>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color w:val="000000" w:themeColor="text1"/>
          <w:szCs w:val="21"/>
        </w:rPr>
        <w:t>【</w:t>
      </w:r>
      <w:r w:rsidR="00E92A0A" w:rsidRPr="00560005">
        <w:rPr>
          <w:rFonts w:asciiTheme="majorEastAsia" w:eastAsiaTheme="majorEastAsia" w:hAnsiTheme="majorEastAsia" w:cs="Times New Roman" w:hint="eastAsia"/>
          <w:color w:val="000000" w:themeColor="text1"/>
          <w:szCs w:val="21"/>
        </w:rPr>
        <w:t>津波</w:t>
      </w:r>
      <w:r>
        <w:rPr>
          <w:rFonts w:asciiTheme="majorEastAsia" w:eastAsiaTheme="majorEastAsia" w:hAnsiTheme="majorEastAsia" w:cs="Times New Roman" w:hint="eastAsia"/>
          <w:color w:val="000000" w:themeColor="text1"/>
          <w:szCs w:val="21"/>
        </w:rPr>
        <w:t>】</w:t>
      </w:r>
    </w:p>
    <w:p w:rsidR="00E92A0A" w:rsidRPr="00560005" w:rsidRDefault="00E92A0A" w:rsidP="00E92A0A">
      <w:pPr>
        <w:numPr>
          <w:ilvl w:val="1"/>
          <w:numId w:val="1"/>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避難場所</w:t>
      </w:r>
    </w:p>
    <w:p w:rsidR="00E92A0A" w:rsidRPr="00560005" w:rsidRDefault="00E92A0A" w:rsidP="00E92A0A">
      <w:pPr>
        <w:ind w:firstLineChars="100" w:firstLine="210"/>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以下のとおり津波の浸水想定を鑑み、目標避難場所を設定する。</w:t>
      </w:r>
    </w:p>
    <w:p w:rsidR="00E92A0A" w:rsidRPr="00560005" w:rsidRDefault="00E92A0A" w:rsidP="00E92A0A">
      <w:pPr>
        <w:ind w:firstLineChars="100" w:firstLine="210"/>
        <w:rPr>
          <w:rFonts w:asciiTheme="majorEastAsia" w:eastAsiaTheme="majorEastAsia" w:hAnsiTheme="majorEastAsia"/>
          <w:color w:val="000000" w:themeColor="text1"/>
        </w:rPr>
      </w:pPr>
    </w:p>
    <w:p w:rsidR="00E92A0A" w:rsidRPr="00560005" w:rsidRDefault="00E92A0A" w:rsidP="00E92A0A">
      <w:pPr>
        <w:ind w:firstLineChars="100" w:firstLine="210"/>
        <w:rPr>
          <w:rFonts w:asciiTheme="majorEastAsia" w:eastAsiaTheme="majorEastAsia" w:hAnsiTheme="majorEastAsia"/>
          <w:color w:val="000000" w:themeColor="text1"/>
        </w:rPr>
      </w:pPr>
    </w:p>
    <w:tbl>
      <w:tblPr>
        <w:tblStyle w:val="a3"/>
        <w:tblW w:w="0" w:type="auto"/>
        <w:tblInd w:w="552" w:type="dxa"/>
        <w:tblLook w:val="04A0" w:firstRow="1" w:lastRow="0" w:firstColumn="1" w:lastColumn="0" w:noHBand="0" w:noVBand="1"/>
      </w:tblPr>
      <w:tblGrid>
        <w:gridCol w:w="2668"/>
        <w:gridCol w:w="1414"/>
        <w:gridCol w:w="5088"/>
      </w:tblGrid>
      <w:tr w:rsidR="001927CB" w:rsidRPr="00560005" w:rsidTr="000A4E75">
        <w:tc>
          <w:tcPr>
            <w:tcW w:w="2668" w:type="dxa"/>
            <w:vMerge w:val="restart"/>
            <w:tcBorders>
              <w:top w:val="single" w:sz="12" w:space="0" w:color="auto"/>
              <w:left w:val="single" w:sz="12" w:space="0" w:color="auto"/>
            </w:tcBorders>
          </w:tcPr>
          <w:p w:rsidR="001927CB" w:rsidRPr="00560005" w:rsidRDefault="001927CB" w:rsidP="0072051F">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南海トラフ巨大地震</w:t>
            </w:r>
          </w:p>
          <w:p w:rsidR="001927CB" w:rsidRPr="00560005" w:rsidRDefault="001927CB" w:rsidP="0072051F">
            <w:pPr>
              <w:jc w:val="center"/>
              <w:rPr>
                <w:rFonts w:asciiTheme="majorEastAsia" w:eastAsiaTheme="majorEastAsia" w:hAnsiTheme="majorEastAsia"/>
                <w:color w:val="000000" w:themeColor="text1"/>
                <w:sz w:val="20"/>
              </w:rPr>
            </w:pPr>
            <w:r w:rsidRPr="00560005">
              <w:rPr>
                <w:rFonts w:asciiTheme="majorEastAsia" w:eastAsiaTheme="majorEastAsia" w:hAnsiTheme="majorEastAsia" w:hint="eastAsia"/>
                <w:color w:val="000000" w:themeColor="text1"/>
                <w:sz w:val="20"/>
              </w:rPr>
              <w:t>（マグニチュード９．１）</w:t>
            </w:r>
          </w:p>
          <w:p w:rsidR="001927CB" w:rsidRPr="00560005" w:rsidRDefault="001927CB" w:rsidP="0072051F">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による津波想定</w:t>
            </w:r>
          </w:p>
        </w:tc>
        <w:tc>
          <w:tcPr>
            <w:tcW w:w="6502" w:type="dxa"/>
            <w:gridSpan w:val="2"/>
            <w:tcBorders>
              <w:top w:val="single" w:sz="12" w:space="0" w:color="auto"/>
              <w:right w:val="single" w:sz="12" w:space="0" w:color="auto"/>
            </w:tcBorders>
          </w:tcPr>
          <w:p w:rsidR="001927CB" w:rsidRDefault="001927CB" w:rsidP="0072051F">
            <w:pPr>
              <w:spacing w:line="160" w:lineRule="exact"/>
              <w:jc w:val="center"/>
              <w:rPr>
                <w:rFonts w:asciiTheme="majorEastAsia" w:eastAsiaTheme="majorEastAsia" w:hAnsiTheme="majorEastAsia"/>
                <w:color w:val="000000" w:themeColor="text1"/>
              </w:rPr>
            </w:pPr>
          </w:p>
          <w:p w:rsidR="001927CB" w:rsidRPr="00E14288" w:rsidRDefault="001927CB" w:rsidP="001927CB">
            <w:pPr>
              <w:spacing w:line="360" w:lineRule="auto"/>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lastRenderedPageBreak/>
              <w:t>本施設で想定される浸水の高さ</w:t>
            </w:r>
          </w:p>
        </w:tc>
      </w:tr>
      <w:tr w:rsidR="001927CB" w:rsidRPr="00560005" w:rsidTr="00945FC9">
        <w:tc>
          <w:tcPr>
            <w:tcW w:w="2668" w:type="dxa"/>
            <w:vMerge/>
            <w:tcBorders>
              <w:left w:val="single" w:sz="12" w:space="0" w:color="auto"/>
              <w:bottom w:val="double" w:sz="4" w:space="0" w:color="auto"/>
            </w:tcBorders>
          </w:tcPr>
          <w:p w:rsidR="001927CB" w:rsidRPr="00560005" w:rsidRDefault="001927CB" w:rsidP="0072051F">
            <w:pPr>
              <w:rPr>
                <w:rFonts w:asciiTheme="majorEastAsia" w:eastAsiaTheme="majorEastAsia" w:hAnsiTheme="majorEastAsia"/>
                <w:color w:val="000000" w:themeColor="text1"/>
              </w:rPr>
            </w:pPr>
          </w:p>
        </w:tc>
        <w:tc>
          <w:tcPr>
            <w:tcW w:w="6502" w:type="dxa"/>
            <w:gridSpan w:val="2"/>
            <w:tcBorders>
              <w:bottom w:val="double" w:sz="4" w:space="0" w:color="auto"/>
              <w:right w:val="single" w:sz="12" w:space="0" w:color="auto"/>
            </w:tcBorders>
            <w:vAlign w:val="center"/>
          </w:tcPr>
          <w:p w:rsidR="001927CB" w:rsidRDefault="001927CB" w:rsidP="0072051F">
            <w:pPr>
              <w:spacing w:line="400" w:lineRule="exact"/>
              <w:jc w:val="center"/>
              <w:rPr>
                <w:rFonts w:asciiTheme="majorEastAsia" w:eastAsiaTheme="majorEastAsia" w:hAnsiTheme="majorEastAsia"/>
                <w:color w:val="000000" w:themeColor="text1"/>
                <w:sz w:val="28"/>
              </w:rPr>
            </w:pPr>
            <w:r w:rsidRPr="00E14288">
              <w:rPr>
                <w:rFonts w:asciiTheme="majorEastAsia" w:eastAsiaTheme="majorEastAsia" w:hAnsiTheme="majorEastAsia" w:hint="eastAsia"/>
                <w:color w:val="000000" w:themeColor="text1"/>
                <w:sz w:val="28"/>
              </w:rPr>
              <w:t>●階までの浸水</w:t>
            </w:r>
          </w:p>
          <w:p w:rsidR="001927CB" w:rsidRPr="00E14288" w:rsidRDefault="001927CB" w:rsidP="0072051F">
            <w:pPr>
              <w:jc w:val="center"/>
              <w:rPr>
                <w:rFonts w:asciiTheme="majorEastAsia" w:eastAsiaTheme="majorEastAsia" w:hAnsiTheme="majorEastAsia"/>
                <w:color w:val="000000" w:themeColor="text1"/>
                <w:sz w:val="28"/>
              </w:rPr>
            </w:pPr>
            <w:bookmarkStart w:id="0" w:name="_GoBack"/>
            <w:bookmarkEnd w:id="0"/>
            <w:r>
              <w:rPr>
                <w:rFonts w:asciiTheme="majorEastAsia" w:eastAsiaTheme="majorEastAsia" w:hAnsiTheme="majorEastAsia" w:hint="eastAsia"/>
                <w:color w:val="000000" w:themeColor="text1"/>
                <w:sz w:val="28"/>
              </w:rPr>
              <w:t>（〇～〇ｍ）</w:t>
            </w:r>
          </w:p>
        </w:tc>
      </w:tr>
      <w:tr w:rsidR="00E92A0A" w:rsidRPr="00560005" w:rsidTr="00010AA6">
        <w:trPr>
          <w:trHeight w:val="654"/>
        </w:trPr>
        <w:tc>
          <w:tcPr>
            <w:tcW w:w="2668" w:type="dxa"/>
            <w:vMerge w:val="restart"/>
            <w:tcBorders>
              <w:top w:val="double" w:sz="4" w:space="0" w:color="auto"/>
              <w:left w:val="single" w:sz="12"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津波からの避難場所</w:t>
            </w:r>
          </w:p>
        </w:tc>
        <w:tc>
          <w:tcPr>
            <w:tcW w:w="1414" w:type="dxa"/>
            <w:tcBorders>
              <w:top w:val="double" w:sz="4" w:space="0" w:color="auto"/>
              <w:bottom w:val="single" w:sz="4"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第１目標</w:t>
            </w:r>
          </w:p>
        </w:tc>
        <w:tc>
          <w:tcPr>
            <w:tcW w:w="5088" w:type="dxa"/>
            <w:tcBorders>
              <w:top w:val="double" w:sz="4" w:space="0" w:color="auto"/>
              <w:bottom w:val="single" w:sz="4" w:space="0" w:color="auto"/>
              <w:right w:val="single" w:sz="12" w:space="0" w:color="auto"/>
            </w:tcBorders>
            <w:vAlign w:val="center"/>
          </w:tcPr>
          <w:p w:rsidR="00E92A0A" w:rsidRPr="00560005" w:rsidRDefault="00E92A0A" w:rsidP="00ED4B0A">
            <w:pP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w:t>
            </w:r>
            <w:r w:rsidR="00E44531" w:rsidRPr="00560005">
              <w:rPr>
                <w:rFonts w:asciiTheme="majorEastAsia" w:eastAsiaTheme="majorEastAsia" w:hAnsiTheme="majorEastAsia" w:hint="eastAsia"/>
                <w:color w:val="000000" w:themeColor="text1"/>
              </w:rPr>
              <w:t>○</w:t>
            </w:r>
            <w:r w:rsidRPr="00560005">
              <w:rPr>
                <w:rFonts w:asciiTheme="majorEastAsia" w:eastAsiaTheme="majorEastAsia" w:hAnsiTheme="majorEastAsia" w:hint="eastAsia"/>
                <w:color w:val="000000" w:themeColor="text1"/>
              </w:rPr>
              <w:t>（○○番丁○○－○）</w:t>
            </w:r>
          </w:p>
        </w:tc>
      </w:tr>
      <w:tr w:rsidR="00E92A0A" w:rsidRPr="00560005" w:rsidTr="00010AA6">
        <w:trPr>
          <w:trHeight w:val="654"/>
        </w:trPr>
        <w:tc>
          <w:tcPr>
            <w:tcW w:w="2668" w:type="dxa"/>
            <w:vMerge/>
            <w:tcBorders>
              <w:left w:val="single" w:sz="12" w:space="0" w:color="auto"/>
              <w:bottom w:val="single" w:sz="12"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p>
        </w:tc>
        <w:tc>
          <w:tcPr>
            <w:tcW w:w="1414" w:type="dxa"/>
            <w:tcBorders>
              <w:top w:val="single" w:sz="4" w:space="0" w:color="auto"/>
              <w:bottom w:val="single" w:sz="12"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第２目標</w:t>
            </w:r>
          </w:p>
        </w:tc>
        <w:tc>
          <w:tcPr>
            <w:tcW w:w="5088" w:type="dxa"/>
            <w:tcBorders>
              <w:top w:val="single" w:sz="4" w:space="0" w:color="auto"/>
              <w:bottom w:val="single" w:sz="12" w:space="0" w:color="auto"/>
              <w:right w:val="single" w:sz="12" w:space="0" w:color="auto"/>
            </w:tcBorders>
            <w:vAlign w:val="center"/>
          </w:tcPr>
          <w:p w:rsidR="00E92A0A" w:rsidRPr="00560005" w:rsidRDefault="00E92A0A" w:rsidP="00ED4B0A">
            <w:pP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施設内○棟○階○○室</w:t>
            </w:r>
          </w:p>
        </w:tc>
      </w:tr>
    </w:tbl>
    <w:p w:rsidR="00E92A0A" w:rsidRPr="00560005" w:rsidRDefault="00E92A0A" w:rsidP="00E92A0A">
      <w:pPr>
        <w:pStyle w:val="a4"/>
        <w:widowControl/>
        <w:ind w:leftChars="0" w:left="420" w:firstLineChars="100" w:firstLine="210"/>
        <w:jc w:val="left"/>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第２目標･･･浸水状況や利用者の健康状態等により第１目標に避難する時間的余裕のない場合に目標とする避難場所のこと</w:t>
      </w:r>
    </w:p>
    <w:p w:rsidR="00E92A0A" w:rsidRPr="00560005" w:rsidRDefault="00E92A0A" w:rsidP="00E92A0A">
      <w:pPr>
        <w:numPr>
          <w:ilvl w:val="1"/>
          <w:numId w:val="1"/>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避難経路</w:t>
      </w:r>
    </w:p>
    <w:p w:rsidR="00E92A0A" w:rsidRPr="00560005" w:rsidRDefault="00E92A0A" w:rsidP="00E92A0A">
      <w:pPr>
        <w:numPr>
          <w:ilvl w:val="0"/>
          <w:numId w:val="6"/>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避難場所までの避難経路については、別紙○「避難経路図」のとおりである。</w:t>
      </w:r>
    </w:p>
    <w:p w:rsidR="00E92A0A" w:rsidRPr="00560005" w:rsidRDefault="00E92A0A" w:rsidP="00E92A0A">
      <w:pPr>
        <w:pStyle w:val="a4"/>
        <w:numPr>
          <w:ilvl w:val="0"/>
          <w:numId w:val="6"/>
        </w:numPr>
        <w:ind w:leftChars="0"/>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施設内の避難経路については、別紙○「施設内避難経路図」のとおり（但し、停電時にはエレベーターが停止することに留意する）。</w:t>
      </w:r>
    </w:p>
    <w:p w:rsidR="00E92A0A" w:rsidRPr="00560005" w:rsidRDefault="00E92A0A" w:rsidP="00E92A0A">
      <w:pPr>
        <w:rPr>
          <w:rFonts w:asciiTheme="majorEastAsia" w:eastAsiaTheme="majorEastAsia" w:hAnsiTheme="majorEastAsia" w:cs="Times New Roman"/>
          <w:color w:val="000000" w:themeColor="text1"/>
          <w:szCs w:val="21"/>
        </w:rPr>
      </w:pPr>
    </w:p>
    <w:p w:rsidR="00E92A0A" w:rsidRPr="00560005" w:rsidRDefault="00E92A0A" w:rsidP="00E92A0A">
      <w:pPr>
        <w:numPr>
          <w:ilvl w:val="1"/>
          <w:numId w:val="1"/>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避難方法</w:t>
      </w:r>
    </w:p>
    <w:p w:rsidR="00E92A0A" w:rsidRPr="00560005" w:rsidRDefault="00E92A0A" w:rsidP="00E92A0A">
      <w:pPr>
        <w:pStyle w:val="a4"/>
        <w:numPr>
          <w:ilvl w:val="0"/>
          <w:numId w:val="8"/>
        </w:numPr>
        <w:ind w:leftChars="0"/>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避難にあたっては、避難開始を館内放送等で「これより（どこへ）、（どうやって）避難を開始します」と、施設職員、利用者等に周知する。</w:t>
      </w:r>
    </w:p>
    <w:p w:rsidR="00E92A0A" w:rsidRPr="00560005" w:rsidRDefault="00E92A0A" w:rsidP="00E92A0A">
      <w:pPr>
        <w:numPr>
          <w:ilvl w:val="0"/>
          <w:numId w:val="8"/>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日頃より、避難場所（施設外と施設内）や避難経路を施設内に掲示し、利用者や周辺住民に周知しておく。避難場所に誘導するときは、避難場所及び避難経路について、声をかけながら誘導する。</w:t>
      </w:r>
    </w:p>
    <w:p w:rsidR="00E92A0A" w:rsidRPr="00560005" w:rsidRDefault="00E92A0A" w:rsidP="00E92A0A">
      <w:pPr>
        <w:numPr>
          <w:ilvl w:val="0"/>
          <w:numId w:val="7"/>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施設外へ避難する際は、車両等を使用せず全員徒歩とする。</w:t>
      </w:r>
    </w:p>
    <w:p w:rsidR="00E92A0A" w:rsidRPr="00560005" w:rsidRDefault="00E92A0A" w:rsidP="00E92A0A">
      <w:pPr>
        <w:numPr>
          <w:ilvl w:val="0"/>
          <w:numId w:val="7"/>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津波到達時間が長いなど時間的に可能な場合は、避難誘導にあたっては拡声器、メガホン等を活用し、先頭と最後尾に誘導員を配置する。</w:t>
      </w:r>
    </w:p>
    <w:p w:rsidR="00E92A0A" w:rsidRPr="00560005" w:rsidRDefault="00E92A0A" w:rsidP="00E92A0A">
      <w:pPr>
        <w:numPr>
          <w:ilvl w:val="0"/>
          <w:numId w:val="7"/>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避難誘導員は、避難者が誘導員と識別しやすく、また安全確保のための誘導用ライフジャケットを着用し、必要に応じて蛍光塗料を現地に塗布するなどして、避難ルートや側溝等の危険箇所を指示する。</w:t>
      </w:r>
    </w:p>
    <w:p w:rsidR="00E92A0A" w:rsidRPr="00560005" w:rsidRDefault="00E92A0A" w:rsidP="00E92A0A">
      <w:pPr>
        <w:numPr>
          <w:ilvl w:val="0"/>
          <w:numId w:val="7"/>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津波到達時間が長いなど時間的に可能な場合は、避難する際には、ブレーカーの遮断、ガスの元栓の閉鎖等を行う。</w:t>
      </w:r>
    </w:p>
    <w:p w:rsidR="00E92A0A" w:rsidRPr="00560005" w:rsidRDefault="00E92A0A" w:rsidP="00E92A0A">
      <w:pPr>
        <w:numPr>
          <w:ilvl w:val="0"/>
          <w:numId w:val="7"/>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浸水のおそれのある階又は施設からの退出が概ね完了した時点において、未避難者の有無について確認する。</w:t>
      </w:r>
    </w:p>
    <w:p w:rsidR="00E92A0A" w:rsidRPr="00560005" w:rsidRDefault="00E92A0A" w:rsidP="00E92A0A">
      <w:pPr>
        <w:widowControl/>
        <w:jc w:val="left"/>
        <w:rPr>
          <w:rFonts w:asciiTheme="majorEastAsia" w:eastAsiaTheme="majorEastAsia" w:hAnsiTheme="majorEastAsia"/>
          <w:color w:val="000000" w:themeColor="text1"/>
          <w:szCs w:val="21"/>
        </w:rPr>
      </w:pPr>
    </w:p>
    <w:p w:rsidR="00E92A0A" w:rsidRPr="00560005" w:rsidRDefault="00E92A0A" w:rsidP="00E92A0A">
      <w:pPr>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(4)施設周辺や避難経路の点検</w:t>
      </w:r>
    </w:p>
    <w:p w:rsidR="00E92A0A" w:rsidRPr="00E44531" w:rsidRDefault="00E92A0A" w:rsidP="00E44531">
      <w:pPr>
        <w:ind w:firstLineChars="100" w:firstLine="210"/>
        <w:rPr>
          <w:rFonts w:asciiTheme="majorEastAsia" w:eastAsiaTheme="majorEastAsia" w:hAnsiTheme="majorEastAsia"/>
          <w:color w:val="000000" w:themeColor="text1"/>
          <w:szCs w:val="21"/>
        </w:rPr>
      </w:pPr>
      <w:r w:rsidRPr="00E44531">
        <w:rPr>
          <w:rFonts w:asciiTheme="majorEastAsia" w:eastAsiaTheme="majorEastAsia" w:hAnsiTheme="majorEastAsia" w:cs="ＭＳ 明朝" w:hint="eastAsia"/>
          <w:color w:val="000000" w:themeColor="text1"/>
          <w:szCs w:val="21"/>
        </w:rPr>
        <w:t>①</w:t>
      </w:r>
      <w:r w:rsidRPr="00E44531">
        <w:rPr>
          <w:rFonts w:asciiTheme="majorEastAsia" w:eastAsiaTheme="majorEastAsia" w:hAnsiTheme="majorEastAsia" w:hint="eastAsia"/>
          <w:color w:val="000000" w:themeColor="text1"/>
          <w:szCs w:val="21"/>
        </w:rPr>
        <w:t>施設周辺の点検</w:t>
      </w:r>
    </w:p>
    <w:p w:rsidR="00E92A0A" w:rsidRPr="00560005" w:rsidRDefault="00E92A0A" w:rsidP="00E44531">
      <w:pPr>
        <w:ind w:leftChars="100" w:left="420" w:hangingChars="100" w:hanging="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・避難場所に移動する際、施設敷内の樹木や支障物が無いか点検を実施し、支障となる樹木は適宜剪定を実施する。</w:t>
      </w:r>
    </w:p>
    <w:p w:rsidR="00E92A0A" w:rsidRPr="00560005" w:rsidRDefault="00E92A0A" w:rsidP="00E44531">
      <w:pPr>
        <w:ind w:firstLineChars="100" w:firstLine="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・施設内の移動時に支障となる物がないかを確認し、支障物は速やかに移動する。</w:t>
      </w:r>
    </w:p>
    <w:p w:rsidR="00E92A0A" w:rsidRPr="00560005" w:rsidRDefault="00E92A0A" w:rsidP="00E44531">
      <w:pPr>
        <w:ind w:firstLineChars="100" w:firstLine="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②避難経路の点検</w:t>
      </w:r>
    </w:p>
    <w:p w:rsidR="00E92A0A" w:rsidRPr="00E44531" w:rsidRDefault="00E92A0A" w:rsidP="00E44531">
      <w:pPr>
        <w:ind w:leftChars="100" w:left="420" w:hangingChars="100" w:hanging="210"/>
        <w:rPr>
          <w:rFonts w:asciiTheme="majorEastAsia" w:eastAsiaTheme="majorEastAsia" w:hAnsiTheme="majorEastAsia"/>
          <w:color w:val="000000" w:themeColor="text1"/>
          <w:szCs w:val="21"/>
        </w:rPr>
      </w:pPr>
      <w:r w:rsidRPr="00E44531">
        <w:rPr>
          <w:rFonts w:asciiTheme="majorEastAsia" w:eastAsiaTheme="majorEastAsia" w:hAnsiTheme="majorEastAsia" w:hint="eastAsia"/>
          <w:color w:val="000000" w:themeColor="text1"/>
          <w:szCs w:val="21"/>
        </w:rPr>
        <w:t>・避難場所までの避難経路を確認するとともに、地震でブロック塀等が倒壊し、移動が困難になる恐れのある箇所等をあらかじめ把握し、施設職員に情報を共有する。</w:t>
      </w:r>
    </w:p>
    <w:p w:rsidR="00E92A0A" w:rsidRPr="00560005" w:rsidRDefault="00E92A0A" w:rsidP="00E92A0A">
      <w:pPr>
        <w:rPr>
          <w:rFonts w:asciiTheme="majorEastAsia" w:eastAsiaTheme="majorEastAsia" w:hAnsiTheme="majorEastAsia"/>
          <w:color w:val="000000" w:themeColor="text1"/>
          <w:szCs w:val="21"/>
        </w:rPr>
      </w:pPr>
    </w:p>
    <w:p w:rsidR="00E92A0A" w:rsidRPr="00560005" w:rsidRDefault="00E92A0A" w:rsidP="00E92A0A">
      <w:pPr>
        <w:rPr>
          <w:rFonts w:asciiTheme="majorEastAsia" w:eastAsiaTheme="majorEastAsia" w:hAnsiTheme="majorEastAsia"/>
          <w:color w:val="000000" w:themeColor="text1"/>
          <w:szCs w:val="21"/>
        </w:rPr>
      </w:pPr>
    </w:p>
    <w:p w:rsidR="00E92A0A" w:rsidRPr="00560005" w:rsidRDefault="00560005" w:rsidP="00E92A0A">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E92A0A" w:rsidRPr="00560005">
        <w:rPr>
          <w:rFonts w:asciiTheme="majorEastAsia" w:eastAsiaTheme="majorEastAsia" w:hAnsiTheme="majorEastAsia" w:hint="eastAsia"/>
          <w:color w:val="000000" w:themeColor="text1"/>
          <w:szCs w:val="21"/>
        </w:rPr>
        <w:t>洪水</w:t>
      </w:r>
      <w:r>
        <w:rPr>
          <w:rFonts w:asciiTheme="majorEastAsia" w:eastAsiaTheme="majorEastAsia" w:hAnsiTheme="majorEastAsia" w:hint="eastAsia"/>
          <w:color w:val="000000" w:themeColor="text1"/>
          <w:szCs w:val="21"/>
        </w:rPr>
        <w:t>】</w:t>
      </w:r>
    </w:p>
    <w:p w:rsidR="00E92A0A" w:rsidRPr="00560005" w:rsidRDefault="00E92A0A" w:rsidP="00E92A0A">
      <w:pPr>
        <w:numPr>
          <w:ilvl w:val="1"/>
          <w:numId w:val="14"/>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避難場所</w:t>
      </w:r>
    </w:p>
    <w:p w:rsidR="00E92A0A" w:rsidRPr="00560005" w:rsidRDefault="00E92A0A" w:rsidP="00E92A0A">
      <w:pPr>
        <w:ind w:firstLineChars="100" w:firstLine="210"/>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以下のとおり洪水の浸水想定を鑑み、目標避難場所を設定する。</w:t>
      </w:r>
    </w:p>
    <w:tbl>
      <w:tblPr>
        <w:tblStyle w:val="2"/>
        <w:tblW w:w="0" w:type="auto"/>
        <w:tblInd w:w="675" w:type="dxa"/>
        <w:tblLook w:val="04A0" w:firstRow="1" w:lastRow="0" w:firstColumn="1" w:lastColumn="0" w:noHBand="0" w:noVBand="1"/>
      </w:tblPr>
      <w:tblGrid>
        <w:gridCol w:w="2545"/>
        <w:gridCol w:w="1414"/>
        <w:gridCol w:w="1772"/>
        <w:gridCol w:w="3316"/>
      </w:tblGrid>
      <w:tr w:rsidR="0072051F" w:rsidRPr="00560005" w:rsidTr="0072051F">
        <w:tc>
          <w:tcPr>
            <w:tcW w:w="2545" w:type="dxa"/>
            <w:vMerge w:val="restart"/>
            <w:tcBorders>
              <w:top w:val="single" w:sz="12" w:space="0" w:color="auto"/>
              <w:left w:val="single" w:sz="12" w:space="0" w:color="auto"/>
            </w:tcBorders>
            <w:vAlign w:val="center"/>
          </w:tcPr>
          <w:p w:rsidR="0072051F" w:rsidRPr="00560005" w:rsidRDefault="0072051F" w:rsidP="0072051F">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想定最大規模降雨に</w:t>
            </w:r>
          </w:p>
          <w:p w:rsidR="0072051F" w:rsidRPr="00560005" w:rsidRDefault="0072051F" w:rsidP="0072051F">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よる洪水想定</w:t>
            </w:r>
          </w:p>
        </w:tc>
        <w:tc>
          <w:tcPr>
            <w:tcW w:w="3186" w:type="dxa"/>
            <w:gridSpan w:val="2"/>
            <w:tcBorders>
              <w:top w:val="single" w:sz="12" w:space="0" w:color="auto"/>
              <w:right w:val="single" w:sz="6" w:space="0" w:color="auto"/>
            </w:tcBorders>
          </w:tcPr>
          <w:p w:rsidR="0072051F" w:rsidRPr="00E14288" w:rsidRDefault="0072051F" w:rsidP="0072051F">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対象河川</w:t>
            </w:r>
          </w:p>
        </w:tc>
        <w:tc>
          <w:tcPr>
            <w:tcW w:w="3316" w:type="dxa"/>
            <w:tcBorders>
              <w:top w:val="single" w:sz="12" w:space="0" w:color="auto"/>
              <w:left w:val="single" w:sz="6" w:space="0" w:color="auto"/>
              <w:right w:val="single" w:sz="12" w:space="0" w:color="auto"/>
            </w:tcBorders>
          </w:tcPr>
          <w:p w:rsidR="0072051F" w:rsidRPr="00E14288" w:rsidRDefault="0072051F" w:rsidP="0072051F">
            <w:pPr>
              <w:jc w:val="center"/>
              <w:rPr>
                <w:rFonts w:asciiTheme="majorEastAsia" w:eastAsiaTheme="majorEastAsia" w:hAnsiTheme="majorEastAsia"/>
                <w:color w:val="000000" w:themeColor="text1"/>
              </w:rPr>
            </w:pPr>
            <w:r w:rsidRPr="00E14288">
              <w:rPr>
                <w:rFonts w:asciiTheme="majorEastAsia" w:eastAsiaTheme="majorEastAsia" w:hAnsiTheme="majorEastAsia" w:hint="eastAsia"/>
                <w:color w:val="000000" w:themeColor="text1"/>
              </w:rPr>
              <w:t>本施設で想定される浸水の高さ</w:t>
            </w:r>
          </w:p>
        </w:tc>
      </w:tr>
      <w:tr w:rsidR="0072051F" w:rsidRPr="00560005" w:rsidTr="0072051F">
        <w:tc>
          <w:tcPr>
            <w:tcW w:w="2545" w:type="dxa"/>
            <w:vMerge/>
            <w:tcBorders>
              <w:left w:val="single" w:sz="12" w:space="0" w:color="auto"/>
              <w:bottom w:val="double" w:sz="4" w:space="0" w:color="auto"/>
            </w:tcBorders>
          </w:tcPr>
          <w:p w:rsidR="0072051F" w:rsidRPr="00560005" w:rsidRDefault="0072051F" w:rsidP="0072051F">
            <w:pPr>
              <w:rPr>
                <w:rFonts w:asciiTheme="majorEastAsia" w:eastAsiaTheme="majorEastAsia" w:hAnsiTheme="majorEastAsia"/>
                <w:color w:val="000000" w:themeColor="text1"/>
              </w:rPr>
            </w:pPr>
          </w:p>
        </w:tc>
        <w:tc>
          <w:tcPr>
            <w:tcW w:w="3186" w:type="dxa"/>
            <w:gridSpan w:val="2"/>
            <w:tcBorders>
              <w:bottom w:val="double" w:sz="4" w:space="0" w:color="auto"/>
              <w:right w:val="single" w:sz="6" w:space="0" w:color="auto"/>
            </w:tcBorders>
            <w:vAlign w:val="center"/>
          </w:tcPr>
          <w:p w:rsidR="0072051F" w:rsidRPr="00E14288" w:rsidRDefault="0072051F" w:rsidP="0072051F">
            <w:pPr>
              <w:jc w:val="center"/>
              <w:rPr>
                <w:rFonts w:asciiTheme="majorEastAsia" w:eastAsiaTheme="majorEastAsia" w:hAnsiTheme="majorEastAsia"/>
                <w:color w:val="000000" w:themeColor="text1"/>
                <w:sz w:val="28"/>
              </w:rPr>
            </w:pPr>
            <w:r w:rsidRPr="00E14288">
              <w:rPr>
                <w:rFonts w:asciiTheme="majorEastAsia" w:eastAsiaTheme="majorEastAsia" w:hAnsiTheme="majorEastAsia" w:hint="eastAsia"/>
                <w:color w:val="000000" w:themeColor="text1"/>
                <w:sz w:val="28"/>
              </w:rPr>
              <w:t>○○川</w:t>
            </w:r>
          </w:p>
        </w:tc>
        <w:tc>
          <w:tcPr>
            <w:tcW w:w="3316" w:type="dxa"/>
            <w:tcBorders>
              <w:left w:val="single" w:sz="6" w:space="0" w:color="auto"/>
              <w:bottom w:val="double" w:sz="4" w:space="0" w:color="auto"/>
              <w:right w:val="single" w:sz="12" w:space="0" w:color="auto"/>
            </w:tcBorders>
            <w:vAlign w:val="center"/>
          </w:tcPr>
          <w:p w:rsidR="0072051F" w:rsidRDefault="0072051F" w:rsidP="0072051F">
            <w:pPr>
              <w:spacing w:line="400" w:lineRule="exact"/>
              <w:jc w:val="center"/>
              <w:rPr>
                <w:rFonts w:asciiTheme="majorEastAsia" w:eastAsiaTheme="majorEastAsia" w:hAnsiTheme="majorEastAsia"/>
                <w:color w:val="000000" w:themeColor="text1"/>
                <w:sz w:val="28"/>
              </w:rPr>
            </w:pPr>
            <w:r w:rsidRPr="00E14288">
              <w:rPr>
                <w:rFonts w:asciiTheme="majorEastAsia" w:eastAsiaTheme="majorEastAsia" w:hAnsiTheme="majorEastAsia" w:hint="eastAsia"/>
                <w:color w:val="000000" w:themeColor="text1"/>
                <w:sz w:val="28"/>
              </w:rPr>
              <w:t>●階までの浸水</w:t>
            </w:r>
          </w:p>
          <w:p w:rsidR="0072051F" w:rsidRPr="00E14288" w:rsidRDefault="0072051F" w:rsidP="0072051F">
            <w:pPr>
              <w:spacing w:line="400" w:lineRule="exact"/>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（〇～〇ｍ）</w:t>
            </w:r>
          </w:p>
        </w:tc>
      </w:tr>
      <w:tr w:rsidR="00E92A0A" w:rsidRPr="00560005" w:rsidTr="0072051F">
        <w:trPr>
          <w:trHeight w:val="654"/>
        </w:trPr>
        <w:tc>
          <w:tcPr>
            <w:tcW w:w="2545" w:type="dxa"/>
            <w:vMerge w:val="restart"/>
            <w:tcBorders>
              <w:top w:val="double" w:sz="4" w:space="0" w:color="auto"/>
              <w:left w:val="single" w:sz="12"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洪水からの避難場所</w:t>
            </w:r>
          </w:p>
        </w:tc>
        <w:tc>
          <w:tcPr>
            <w:tcW w:w="1414" w:type="dxa"/>
            <w:tcBorders>
              <w:top w:val="double" w:sz="4" w:space="0" w:color="auto"/>
              <w:bottom w:val="single" w:sz="4"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第１目標</w:t>
            </w:r>
          </w:p>
        </w:tc>
        <w:tc>
          <w:tcPr>
            <w:tcW w:w="5088" w:type="dxa"/>
            <w:gridSpan w:val="2"/>
            <w:tcBorders>
              <w:top w:val="double" w:sz="4" w:space="0" w:color="auto"/>
              <w:bottom w:val="single" w:sz="4" w:space="0" w:color="auto"/>
              <w:right w:val="single" w:sz="12" w:space="0" w:color="auto"/>
            </w:tcBorders>
            <w:vAlign w:val="center"/>
          </w:tcPr>
          <w:p w:rsidR="00E92A0A" w:rsidRPr="00560005" w:rsidRDefault="00E92A0A" w:rsidP="00ED4B0A">
            <w:pP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○○小学校（○○番丁○○－○）</w:t>
            </w:r>
          </w:p>
        </w:tc>
      </w:tr>
      <w:tr w:rsidR="00E92A0A" w:rsidRPr="00560005" w:rsidTr="0072051F">
        <w:trPr>
          <w:trHeight w:val="654"/>
        </w:trPr>
        <w:tc>
          <w:tcPr>
            <w:tcW w:w="2545" w:type="dxa"/>
            <w:vMerge/>
            <w:tcBorders>
              <w:left w:val="single" w:sz="12" w:space="0" w:color="auto"/>
              <w:bottom w:val="single" w:sz="12"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p>
        </w:tc>
        <w:tc>
          <w:tcPr>
            <w:tcW w:w="1414" w:type="dxa"/>
            <w:tcBorders>
              <w:top w:val="single" w:sz="4" w:space="0" w:color="auto"/>
              <w:bottom w:val="single" w:sz="12"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第２目標</w:t>
            </w:r>
          </w:p>
        </w:tc>
        <w:tc>
          <w:tcPr>
            <w:tcW w:w="5088" w:type="dxa"/>
            <w:gridSpan w:val="2"/>
            <w:tcBorders>
              <w:top w:val="single" w:sz="4" w:space="0" w:color="auto"/>
              <w:bottom w:val="single" w:sz="12" w:space="0" w:color="auto"/>
              <w:right w:val="single" w:sz="12" w:space="0" w:color="auto"/>
            </w:tcBorders>
            <w:vAlign w:val="center"/>
          </w:tcPr>
          <w:p w:rsidR="00E92A0A" w:rsidRPr="00560005" w:rsidRDefault="00E92A0A" w:rsidP="00ED4B0A">
            <w:pP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施設内○棟○階○○室</w:t>
            </w:r>
          </w:p>
        </w:tc>
      </w:tr>
    </w:tbl>
    <w:p w:rsidR="00E92A0A" w:rsidRPr="00560005" w:rsidRDefault="00E92A0A" w:rsidP="00E92A0A">
      <w:pPr>
        <w:widowControl/>
        <w:ind w:left="420" w:firstLineChars="100" w:firstLine="210"/>
        <w:jc w:val="left"/>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第２目標･･･浸水状況や利用者の健康状態等により第１目標に避難する時間的余裕のない場合に目標とする避難場所のこと</w:t>
      </w:r>
    </w:p>
    <w:p w:rsidR="00E92A0A" w:rsidRPr="00560005" w:rsidRDefault="00E92A0A" w:rsidP="00E92A0A">
      <w:pPr>
        <w:numPr>
          <w:ilvl w:val="1"/>
          <w:numId w:val="14"/>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避難経路</w:t>
      </w:r>
    </w:p>
    <w:p w:rsidR="00E92A0A" w:rsidRPr="00560005" w:rsidRDefault="00E92A0A" w:rsidP="00E92A0A">
      <w:pPr>
        <w:numPr>
          <w:ilvl w:val="0"/>
          <w:numId w:val="6"/>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避難場所までの避難経路については、別紙○「避難経路図」のとおりである。</w:t>
      </w:r>
    </w:p>
    <w:p w:rsidR="00E92A0A" w:rsidRPr="00560005" w:rsidRDefault="00E92A0A" w:rsidP="00E92A0A">
      <w:pPr>
        <w:numPr>
          <w:ilvl w:val="0"/>
          <w:numId w:val="6"/>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施設内の避難経路については、別紙○「施設内避難経路図」のとおり（但し、停電時にはエレベーターが停止することに留意する）。</w:t>
      </w:r>
    </w:p>
    <w:p w:rsidR="00E92A0A" w:rsidRPr="00560005" w:rsidRDefault="00E92A0A" w:rsidP="00E92A0A">
      <w:pPr>
        <w:rPr>
          <w:rFonts w:asciiTheme="majorEastAsia" w:eastAsiaTheme="majorEastAsia" w:hAnsiTheme="majorEastAsia" w:cs="Times New Roman"/>
          <w:color w:val="000000" w:themeColor="text1"/>
          <w:szCs w:val="21"/>
        </w:rPr>
      </w:pPr>
    </w:p>
    <w:p w:rsidR="00E92A0A" w:rsidRPr="00560005" w:rsidRDefault="00E92A0A" w:rsidP="00E92A0A">
      <w:pPr>
        <w:numPr>
          <w:ilvl w:val="1"/>
          <w:numId w:val="14"/>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避難方法</w:t>
      </w:r>
    </w:p>
    <w:p w:rsidR="00E92A0A" w:rsidRPr="00560005" w:rsidRDefault="00E92A0A" w:rsidP="00E92A0A">
      <w:pPr>
        <w:numPr>
          <w:ilvl w:val="0"/>
          <w:numId w:val="8"/>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hint="eastAsia"/>
          <w:color w:val="000000" w:themeColor="text1"/>
          <w:szCs w:val="21"/>
        </w:rPr>
        <w:t>避難にあたっては、避難開始を館内放送等で</w:t>
      </w:r>
      <w:r w:rsidRPr="00560005">
        <w:rPr>
          <w:rFonts w:asciiTheme="majorEastAsia" w:eastAsiaTheme="majorEastAsia" w:hAnsiTheme="majorEastAsia"/>
          <w:color w:val="000000" w:themeColor="text1"/>
          <w:szCs w:val="21"/>
        </w:rPr>
        <w:t>「これより（どこへ）、（どうやって）避難を開始します」</w:t>
      </w:r>
      <w:r w:rsidRPr="00560005">
        <w:rPr>
          <w:rFonts w:asciiTheme="majorEastAsia" w:eastAsiaTheme="majorEastAsia" w:hAnsiTheme="majorEastAsia" w:hint="eastAsia"/>
          <w:color w:val="000000" w:themeColor="text1"/>
          <w:szCs w:val="21"/>
        </w:rPr>
        <w:t>と、施設職員、利用者等に周知する</w:t>
      </w:r>
      <w:r w:rsidRPr="00560005">
        <w:rPr>
          <w:rFonts w:asciiTheme="majorEastAsia" w:eastAsiaTheme="majorEastAsia" w:hAnsiTheme="majorEastAsia" w:cs="ＭＳ ゴシック" w:hint="eastAsia"/>
          <w:color w:val="000000" w:themeColor="text1"/>
          <w:szCs w:val="21"/>
        </w:rPr>
        <w:t>。</w:t>
      </w:r>
    </w:p>
    <w:p w:rsidR="00E92A0A" w:rsidRPr="00560005" w:rsidRDefault="00E92A0A" w:rsidP="00E92A0A">
      <w:pPr>
        <w:numPr>
          <w:ilvl w:val="0"/>
          <w:numId w:val="8"/>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施設外の避難場所に誘導するときは、避難場所までの順路、道路状況について説明する。</w:t>
      </w:r>
    </w:p>
    <w:p w:rsidR="00E92A0A" w:rsidRPr="00560005" w:rsidRDefault="00E92A0A" w:rsidP="00E92A0A">
      <w:pPr>
        <w:numPr>
          <w:ilvl w:val="0"/>
          <w:numId w:val="8"/>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避難する際は、車両等を使用せず徒歩を原則とする。</w:t>
      </w:r>
    </w:p>
    <w:p w:rsidR="00E92A0A" w:rsidRPr="00560005" w:rsidRDefault="00E92A0A" w:rsidP="00E92A0A">
      <w:pPr>
        <w:numPr>
          <w:ilvl w:val="0"/>
          <w:numId w:val="8"/>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避難誘導にあたっては拡声器、メガホン等を活用し、先頭と最後尾に誘導員を配置する。</w:t>
      </w:r>
    </w:p>
    <w:p w:rsidR="00E92A0A" w:rsidRPr="00560005" w:rsidRDefault="00E92A0A" w:rsidP="00E92A0A">
      <w:pPr>
        <w:numPr>
          <w:ilvl w:val="0"/>
          <w:numId w:val="8"/>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避難誘導員は、避難者が誘導員と識別しやすく、また安全確保のための誘導用ライフジャケットを着用し、必要に応じて蛍光塗料を現地に塗布するなどして、避難ルートや側溝等の危険箇所を指示する。</w:t>
      </w:r>
    </w:p>
    <w:p w:rsidR="00E92A0A" w:rsidRPr="00560005" w:rsidRDefault="00E92A0A" w:rsidP="00E92A0A">
      <w:pPr>
        <w:numPr>
          <w:ilvl w:val="0"/>
          <w:numId w:val="8"/>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避難する際には、ブレーカーの遮断、ガスの元栓の閉鎖等を行う。</w:t>
      </w:r>
    </w:p>
    <w:p w:rsidR="00E92A0A" w:rsidRPr="00560005" w:rsidRDefault="00E92A0A" w:rsidP="00E92A0A">
      <w:pPr>
        <w:numPr>
          <w:ilvl w:val="0"/>
          <w:numId w:val="8"/>
        </w:numPr>
        <w:rPr>
          <w:rFonts w:asciiTheme="majorEastAsia" w:eastAsiaTheme="majorEastAsia" w:hAnsiTheme="majorEastAsia" w:cs="ＭＳ ゴシック"/>
          <w:color w:val="000000" w:themeColor="text1"/>
          <w:szCs w:val="21"/>
        </w:rPr>
      </w:pPr>
      <w:r w:rsidRPr="00560005">
        <w:rPr>
          <w:rFonts w:asciiTheme="majorEastAsia" w:eastAsiaTheme="majorEastAsia" w:hAnsiTheme="majorEastAsia" w:cs="ＭＳ ゴシック" w:hint="eastAsia"/>
          <w:color w:val="000000" w:themeColor="text1"/>
          <w:szCs w:val="21"/>
        </w:rPr>
        <w:t>浸水するおそれのある階または施設からの退出が概ね完了した時点において、未避難者の有無について確認する。</w:t>
      </w:r>
    </w:p>
    <w:p w:rsidR="00E92A0A" w:rsidRPr="00560005" w:rsidRDefault="00E92A0A" w:rsidP="00E92A0A">
      <w:pPr>
        <w:widowControl/>
        <w:jc w:val="left"/>
        <w:rPr>
          <w:rFonts w:asciiTheme="majorEastAsia" w:eastAsiaTheme="majorEastAsia" w:hAnsiTheme="majorEastAsia"/>
          <w:color w:val="000000" w:themeColor="text1"/>
          <w:szCs w:val="21"/>
        </w:rPr>
      </w:pPr>
    </w:p>
    <w:p w:rsidR="00E92A0A" w:rsidRPr="00560005" w:rsidRDefault="00E92A0A" w:rsidP="00E92A0A">
      <w:pPr>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(4)施設周辺や避難経路の点検</w:t>
      </w:r>
    </w:p>
    <w:p w:rsidR="00E92A0A" w:rsidRPr="00560005" w:rsidRDefault="00E92A0A" w:rsidP="00E44531">
      <w:pPr>
        <w:ind w:firstLineChars="100" w:firstLine="210"/>
        <w:rPr>
          <w:rFonts w:asciiTheme="majorEastAsia" w:eastAsiaTheme="majorEastAsia" w:hAnsiTheme="majorEastAsia"/>
          <w:color w:val="000000" w:themeColor="text1"/>
          <w:szCs w:val="21"/>
        </w:rPr>
      </w:pPr>
      <w:r w:rsidRPr="00560005">
        <w:rPr>
          <w:rFonts w:asciiTheme="majorEastAsia" w:eastAsiaTheme="majorEastAsia" w:hAnsiTheme="majorEastAsia" w:cs="ＭＳ 明朝" w:hint="eastAsia"/>
          <w:color w:val="000000" w:themeColor="text1"/>
          <w:szCs w:val="21"/>
        </w:rPr>
        <w:t>①</w:t>
      </w:r>
      <w:r w:rsidRPr="00560005">
        <w:rPr>
          <w:rFonts w:asciiTheme="majorEastAsia" w:eastAsiaTheme="majorEastAsia" w:hAnsiTheme="majorEastAsia" w:hint="eastAsia"/>
          <w:color w:val="000000" w:themeColor="text1"/>
          <w:szCs w:val="21"/>
        </w:rPr>
        <w:t>施設周辺の点検</w:t>
      </w:r>
    </w:p>
    <w:p w:rsidR="00E92A0A" w:rsidRPr="00560005" w:rsidRDefault="00E92A0A" w:rsidP="00E44531">
      <w:pPr>
        <w:ind w:leftChars="100" w:left="420" w:hangingChars="100" w:hanging="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・避難場所に移動する際、施設敷内の樹木や支障物が無いか点検を実施し、支障となる樹木は適宜剪定を実施する。</w:t>
      </w:r>
    </w:p>
    <w:p w:rsidR="00E92A0A" w:rsidRPr="00560005" w:rsidRDefault="00E92A0A" w:rsidP="00E44531">
      <w:pPr>
        <w:ind w:firstLineChars="100" w:firstLine="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・施設内の移動時に支障となる物がないかを確認し、支障物は速やかに移動する。</w:t>
      </w:r>
    </w:p>
    <w:p w:rsidR="00E92A0A" w:rsidRPr="00560005" w:rsidRDefault="00E92A0A" w:rsidP="00E44531">
      <w:pPr>
        <w:ind w:firstLineChars="100" w:firstLine="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②避難経路の点検</w:t>
      </w:r>
    </w:p>
    <w:p w:rsidR="00E92A0A" w:rsidRPr="00560005" w:rsidRDefault="00E92A0A" w:rsidP="00E44531">
      <w:pPr>
        <w:ind w:leftChars="100" w:left="420" w:hangingChars="100" w:hanging="210"/>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hint="eastAsia"/>
          <w:color w:val="000000" w:themeColor="text1"/>
          <w:szCs w:val="21"/>
        </w:rPr>
        <w:t>・避難場所までの避難経路を確認するとともに、大雨時に冠水して移動が困難になる恐れのある箇所等をあらかじめ把握し、施設職員に情報を共有する。</w:t>
      </w:r>
    </w:p>
    <w:p w:rsidR="00E92A0A" w:rsidRPr="00560005" w:rsidRDefault="00E92A0A" w:rsidP="00E92A0A">
      <w:pPr>
        <w:rPr>
          <w:rFonts w:asciiTheme="majorEastAsia" w:eastAsiaTheme="majorEastAsia" w:hAnsiTheme="majorEastAsia" w:cs="Times New Roman"/>
          <w:color w:val="000000" w:themeColor="text1"/>
          <w:szCs w:val="21"/>
        </w:rPr>
      </w:pPr>
    </w:p>
    <w:p w:rsidR="00E92A0A" w:rsidRPr="00560005" w:rsidRDefault="00E92A0A" w:rsidP="00E92A0A">
      <w:pPr>
        <w:rPr>
          <w:rFonts w:asciiTheme="majorEastAsia" w:eastAsiaTheme="majorEastAsia" w:hAnsiTheme="majorEastAsia" w:cs="Times New Roman"/>
          <w:color w:val="000000" w:themeColor="text1"/>
          <w:szCs w:val="21"/>
        </w:rPr>
      </w:pPr>
    </w:p>
    <w:p w:rsidR="00E92A0A" w:rsidRPr="00560005" w:rsidRDefault="00560005" w:rsidP="00E92A0A">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E92A0A" w:rsidRPr="00560005">
        <w:rPr>
          <w:rFonts w:asciiTheme="majorEastAsia" w:eastAsiaTheme="majorEastAsia" w:hAnsiTheme="majorEastAsia" w:hint="eastAsia"/>
          <w:color w:val="000000" w:themeColor="text1"/>
          <w:szCs w:val="21"/>
        </w:rPr>
        <w:t>土砂災害</w:t>
      </w:r>
      <w:r>
        <w:rPr>
          <w:rFonts w:asciiTheme="majorEastAsia" w:eastAsiaTheme="majorEastAsia" w:hAnsiTheme="majorEastAsia" w:hint="eastAsia"/>
          <w:color w:val="000000" w:themeColor="text1"/>
          <w:szCs w:val="21"/>
        </w:rPr>
        <w:t>】</w:t>
      </w:r>
    </w:p>
    <w:p w:rsidR="00E92A0A" w:rsidRPr="00560005" w:rsidRDefault="00E92A0A" w:rsidP="00E92A0A">
      <w:pPr>
        <w:ind w:left="424" w:hangingChars="202" w:hanging="424"/>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(1)避難場所</w:t>
      </w:r>
    </w:p>
    <w:p w:rsidR="00E92A0A" w:rsidRPr="00560005" w:rsidRDefault="00E92A0A" w:rsidP="00E92A0A">
      <w:pPr>
        <w:ind w:firstLineChars="400" w:firstLine="84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以下のとおり土砂災害の危険を鑑み、目標避難場所を設定する。</w:t>
      </w:r>
    </w:p>
    <w:tbl>
      <w:tblPr>
        <w:tblStyle w:val="a3"/>
        <w:tblW w:w="0" w:type="auto"/>
        <w:tblInd w:w="675" w:type="dxa"/>
        <w:tblLook w:val="04A0" w:firstRow="1" w:lastRow="0" w:firstColumn="1" w:lastColumn="0" w:noHBand="0" w:noVBand="1"/>
      </w:tblPr>
      <w:tblGrid>
        <w:gridCol w:w="2545"/>
        <w:gridCol w:w="1414"/>
        <w:gridCol w:w="1696"/>
        <w:gridCol w:w="1696"/>
        <w:gridCol w:w="1696"/>
      </w:tblGrid>
      <w:tr w:rsidR="00E92A0A" w:rsidRPr="00560005" w:rsidTr="00ED4B0A">
        <w:trPr>
          <w:trHeight w:val="345"/>
        </w:trPr>
        <w:tc>
          <w:tcPr>
            <w:tcW w:w="2552" w:type="dxa"/>
            <w:vMerge w:val="restart"/>
            <w:tcBorders>
              <w:top w:val="single" w:sz="12" w:space="0" w:color="auto"/>
              <w:left w:val="single" w:sz="12" w:space="0" w:color="auto"/>
              <w:right w:val="double" w:sz="4"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土砂災害に関する</w:t>
            </w:r>
          </w:p>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指定状況</w:t>
            </w:r>
          </w:p>
        </w:tc>
        <w:tc>
          <w:tcPr>
            <w:tcW w:w="1417" w:type="dxa"/>
            <w:tcBorders>
              <w:top w:val="single" w:sz="12" w:space="0" w:color="auto"/>
              <w:left w:val="double" w:sz="4" w:space="0" w:color="auto"/>
              <w:right w:val="single" w:sz="4" w:space="0" w:color="auto"/>
            </w:tcBorders>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（分類）</w:t>
            </w:r>
          </w:p>
        </w:tc>
        <w:tc>
          <w:tcPr>
            <w:tcW w:w="1701" w:type="dxa"/>
            <w:tcBorders>
              <w:top w:val="single" w:sz="12" w:space="0" w:color="auto"/>
              <w:left w:val="single" w:sz="4" w:space="0" w:color="auto"/>
              <w:right w:val="single" w:sz="4" w:space="0" w:color="auto"/>
            </w:tcBorders>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土石流</w:t>
            </w:r>
          </w:p>
        </w:tc>
        <w:tc>
          <w:tcPr>
            <w:tcW w:w="1701" w:type="dxa"/>
            <w:tcBorders>
              <w:top w:val="single" w:sz="12" w:space="0" w:color="auto"/>
              <w:left w:val="single" w:sz="4" w:space="0" w:color="auto"/>
              <w:right w:val="single" w:sz="4" w:space="0" w:color="auto"/>
            </w:tcBorders>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急傾斜地</w:t>
            </w:r>
          </w:p>
        </w:tc>
        <w:tc>
          <w:tcPr>
            <w:tcW w:w="1701" w:type="dxa"/>
            <w:tcBorders>
              <w:top w:val="single" w:sz="12" w:space="0" w:color="auto"/>
              <w:left w:val="single" w:sz="4" w:space="0" w:color="auto"/>
              <w:right w:val="single" w:sz="12" w:space="0" w:color="auto"/>
            </w:tcBorders>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地すべり</w:t>
            </w:r>
          </w:p>
        </w:tc>
      </w:tr>
      <w:tr w:rsidR="00E92A0A" w:rsidRPr="00560005" w:rsidTr="00ED4B0A">
        <w:trPr>
          <w:trHeight w:val="225"/>
        </w:trPr>
        <w:tc>
          <w:tcPr>
            <w:tcW w:w="2552" w:type="dxa"/>
            <w:vMerge/>
            <w:tcBorders>
              <w:left w:val="single" w:sz="12" w:space="0" w:color="auto"/>
              <w:right w:val="double" w:sz="4"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p>
        </w:tc>
        <w:tc>
          <w:tcPr>
            <w:tcW w:w="1417" w:type="dxa"/>
            <w:tcBorders>
              <w:top w:val="single" w:sz="4" w:space="0" w:color="auto"/>
              <w:left w:val="double" w:sz="4" w:space="0" w:color="auto"/>
              <w:right w:val="single" w:sz="4" w:space="0" w:color="auto"/>
            </w:tcBorders>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敷地全体</w:t>
            </w:r>
          </w:p>
        </w:tc>
        <w:tc>
          <w:tcPr>
            <w:tcW w:w="1701" w:type="dxa"/>
            <w:tcBorders>
              <w:top w:val="single" w:sz="4" w:space="0" w:color="auto"/>
              <w:left w:val="single" w:sz="4" w:space="0" w:color="auto"/>
              <w:right w:val="single" w:sz="4" w:space="0" w:color="auto"/>
            </w:tcBorders>
          </w:tcPr>
          <w:p w:rsidR="00E92A0A" w:rsidRPr="00560005" w:rsidRDefault="00E92A0A" w:rsidP="00ED4B0A">
            <w:pPr>
              <w:jc w:val="center"/>
              <w:rPr>
                <w:rFonts w:asciiTheme="majorEastAsia" w:eastAsiaTheme="majorEastAsia" w:hAnsiTheme="majorEastAsia"/>
                <w:color w:val="000000" w:themeColor="text1"/>
                <w:w w:val="80"/>
              </w:rPr>
            </w:pPr>
            <w:r w:rsidRPr="00560005">
              <w:rPr>
                <w:rFonts w:asciiTheme="majorEastAsia" w:eastAsiaTheme="majorEastAsia" w:hAnsiTheme="majorEastAsia" w:hint="eastAsia"/>
                <w:color w:val="000000" w:themeColor="text1"/>
                <w:w w:val="80"/>
              </w:rPr>
              <w:t>□警戒 □特別警戒</w:t>
            </w:r>
          </w:p>
        </w:tc>
        <w:tc>
          <w:tcPr>
            <w:tcW w:w="1701" w:type="dxa"/>
            <w:tcBorders>
              <w:top w:val="single" w:sz="4" w:space="0" w:color="auto"/>
              <w:left w:val="single" w:sz="4" w:space="0" w:color="auto"/>
              <w:right w:val="single" w:sz="4" w:space="0" w:color="auto"/>
            </w:tcBorders>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w w:val="80"/>
              </w:rPr>
              <w:t>□警戒 □特別警戒</w:t>
            </w:r>
          </w:p>
        </w:tc>
        <w:tc>
          <w:tcPr>
            <w:tcW w:w="1701" w:type="dxa"/>
            <w:tcBorders>
              <w:top w:val="single" w:sz="4" w:space="0" w:color="auto"/>
              <w:left w:val="single" w:sz="4" w:space="0" w:color="auto"/>
              <w:right w:val="single" w:sz="12" w:space="0" w:color="auto"/>
            </w:tcBorders>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w w:val="80"/>
              </w:rPr>
              <w:t>□警戒 □特別警戒</w:t>
            </w:r>
          </w:p>
        </w:tc>
      </w:tr>
      <w:tr w:rsidR="00E92A0A" w:rsidRPr="00560005" w:rsidTr="00ED4B0A">
        <w:trPr>
          <w:trHeight w:val="150"/>
        </w:trPr>
        <w:tc>
          <w:tcPr>
            <w:tcW w:w="2552" w:type="dxa"/>
            <w:vMerge/>
            <w:tcBorders>
              <w:left w:val="single" w:sz="12" w:space="0" w:color="auto"/>
              <w:right w:val="double" w:sz="4"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p>
        </w:tc>
        <w:tc>
          <w:tcPr>
            <w:tcW w:w="1417" w:type="dxa"/>
            <w:tcBorders>
              <w:top w:val="single" w:sz="4" w:space="0" w:color="auto"/>
              <w:left w:val="double" w:sz="4" w:space="0" w:color="auto"/>
              <w:right w:val="single" w:sz="4" w:space="0" w:color="auto"/>
            </w:tcBorders>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建物部分</w:t>
            </w:r>
          </w:p>
        </w:tc>
        <w:tc>
          <w:tcPr>
            <w:tcW w:w="1701" w:type="dxa"/>
            <w:tcBorders>
              <w:top w:val="single" w:sz="4" w:space="0" w:color="auto"/>
              <w:left w:val="single" w:sz="4" w:space="0" w:color="auto"/>
              <w:right w:val="single" w:sz="4" w:space="0" w:color="auto"/>
            </w:tcBorders>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w w:val="80"/>
              </w:rPr>
              <w:t>□警戒 □特別警戒</w:t>
            </w:r>
          </w:p>
        </w:tc>
        <w:tc>
          <w:tcPr>
            <w:tcW w:w="1701" w:type="dxa"/>
            <w:tcBorders>
              <w:top w:val="single" w:sz="4" w:space="0" w:color="auto"/>
              <w:left w:val="single" w:sz="4" w:space="0" w:color="auto"/>
              <w:right w:val="single" w:sz="4" w:space="0" w:color="auto"/>
            </w:tcBorders>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w w:val="80"/>
              </w:rPr>
              <w:t>□警戒 □特別警戒</w:t>
            </w:r>
          </w:p>
        </w:tc>
        <w:tc>
          <w:tcPr>
            <w:tcW w:w="1701" w:type="dxa"/>
            <w:tcBorders>
              <w:top w:val="single" w:sz="4" w:space="0" w:color="auto"/>
              <w:left w:val="single" w:sz="4" w:space="0" w:color="auto"/>
              <w:right w:val="single" w:sz="12" w:space="0" w:color="auto"/>
            </w:tcBorders>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w w:val="80"/>
              </w:rPr>
              <w:t>□警戒 □特別警戒</w:t>
            </w:r>
          </w:p>
        </w:tc>
      </w:tr>
      <w:tr w:rsidR="00E92A0A" w:rsidRPr="00560005" w:rsidTr="00ED4B0A">
        <w:trPr>
          <w:trHeight w:val="654"/>
        </w:trPr>
        <w:tc>
          <w:tcPr>
            <w:tcW w:w="2552" w:type="dxa"/>
            <w:vMerge w:val="restart"/>
            <w:tcBorders>
              <w:top w:val="double" w:sz="4" w:space="0" w:color="auto"/>
              <w:left w:val="single" w:sz="12" w:space="0" w:color="auto"/>
              <w:right w:val="double" w:sz="4"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土砂災害からの避難場所</w:t>
            </w:r>
          </w:p>
        </w:tc>
        <w:tc>
          <w:tcPr>
            <w:tcW w:w="1417" w:type="dxa"/>
            <w:tcBorders>
              <w:top w:val="double" w:sz="4" w:space="0" w:color="auto"/>
              <w:left w:val="double" w:sz="4" w:space="0" w:color="auto"/>
              <w:bottom w:val="single" w:sz="4"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第１目標</w:t>
            </w:r>
          </w:p>
        </w:tc>
        <w:tc>
          <w:tcPr>
            <w:tcW w:w="5103" w:type="dxa"/>
            <w:gridSpan w:val="3"/>
            <w:tcBorders>
              <w:top w:val="double" w:sz="4" w:space="0" w:color="auto"/>
              <w:bottom w:val="single" w:sz="4" w:space="0" w:color="auto"/>
              <w:right w:val="single" w:sz="12" w:space="0" w:color="auto"/>
            </w:tcBorders>
            <w:vAlign w:val="center"/>
          </w:tcPr>
          <w:p w:rsidR="00E92A0A" w:rsidRPr="00560005" w:rsidRDefault="00E92A0A" w:rsidP="00ED4B0A">
            <w:pP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市の指定避難場所：○○小学校（○○番丁○○－○）</w:t>
            </w:r>
          </w:p>
        </w:tc>
      </w:tr>
      <w:tr w:rsidR="00E92A0A" w:rsidRPr="00560005" w:rsidTr="00ED4B0A">
        <w:trPr>
          <w:trHeight w:val="654"/>
        </w:trPr>
        <w:tc>
          <w:tcPr>
            <w:tcW w:w="2552" w:type="dxa"/>
            <w:vMerge/>
            <w:tcBorders>
              <w:left w:val="single" w:sz="12" w:space="0" w:color="auto"/>
              <w:bottom w:val="single" w:sz="12" w:space="0" w:color="auto"/>
              <w:right w:val="double" w:sz="4"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p>
        </w:tc>
        <w:tc>
          <w:tcPr>
            <w:tcW w:w="1417" w:type="dxa"/>
            <w:tcBorders>
              <w:top w:val="single" w:sz="4" w:space="0" w:color="auto"/>
              <w:left w:val="double" w:sz="4" w:space="0" w:color="auto"/>
              <w:bottom w:val="single" w:sz="12" w:space="0" w:color="auto"/>
            </w:tcBorders>
            <w:vAlign w:val="center"/>
          </w:tcPr>
          <w:p w:rsidR="00E92A0A" w:rsidRPr="00560005" w:rsidRDefault="00E92A0A" w:rsidP="00ED4B0A">
            <w:pPr>
              <w:jc w:val="cente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第２目標</w:t>
            </w:r>
          </w:p>
        </w:tc>
        <w:tc>
          <w:tcPr>
            <w:tcW w:w="5103" w:type="dxa"/>
            <w:gridSpan w:val="3"/>
            <w:tcBorders>
              <w:top w:val="single" w:sz="4" w:space="0" w:color="auto"/>
              <w:bottom w:val="single" w:sz="12" w:space="0" w:color="auto"/>
              <w:right w:val="single" w:sz="12" w:space="0" w:color="auto"/>
            </w:tcBorders>
            <w:vAlign w:val="center"/>
          </w:tcPr>
          <w:p w:rsidR="00E92A0A" w:rsidRPr="00560005" w:rsidRDefault="00E92A0A" w:rsidP="00ED4B0A">
            <w:pPr>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施設内避難場所：○棟○階○○室</w:t>
            </w:r>
          </w:p>
        </w:tc>
      </w:tr>
    </w:tbl>
    <w:p w:rsidR="00E92A0A" w:rsidRPr="00560005" w:rsidRDefault="00E92A0A" w:rsidP="00E92A0A">
      <w:pPr>
        <w:pStyle w:val="a4"/>
        <w:widowControl/>
        <w:ind w:leftChars="0" w:left="420" w:firstLineChars="100" w:firstLine="210"/>
        <w:jc w:val="left"/>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第２目標･･･浸水状況や利用者の健康状態等により第１目標に避難する時間的余裕のない場合に目標とする避難場所のこと</w:t>
      </w:r>
    </w:p>
    <w:p w:rsidR="00E92A0A" w:rsidRPr="00560005" w:rsidRDefault="00E92A0A" w:rsidP="00E92A0A">
      <w:pPr>
        <w:pStyle w:val="a4"/>
        <w:widowControl/>
        <w:ind w:leftChars="0" w:left="420" w:firstLineChars="100" w:firstLine="210"/>
        <w:jc w:val="left"/>
        <w:rPr>
          <w:rFonts w:asciiTheme="majorEastAsia" w:eastAsiaTheme="majorEastAsia" w:hAnsiTheme="majorEastAsia"/>
          <w:color w:val="000000" w:themeColor="text1"/>
        </w:rPr>
      </w:pPr>
      <w:r w:rsidRPr="00560005">
        <w:rPr>
          <w:rFonts w:asciiTheme="majorEastAsia" w:eastAsiaTheme="majorEastAsia" w:hAnsiTheme="majorEastAsia" w:hint="eastAsia"/>
          <w:color w:val="000000" w:themeColor="text1"/>
        </w:rPr>
        <w:t>施設内避難場所…避難が遅れ、屋外避難が困難になった際にやむを得ず施設内で避難する場合の、上層階で山の反対側に位置する、できる限り安全の確保されたスペース</w:t>
      </w:r>
    </w:p>
    <w:p w:rsidR="00E92A0A" w:rsidRPr="00560005" w:rsidRDefault="00E92A0A" w:rsidP="00E92A0A">
      <w:pPr>
        <w:rPr>
          <w:rFonts w:asciiTheme="majorEastAsia" w:eastAsiaTheme="majorEastAsia" w:hAnsiTheme="majorEastAsia"/>
          <w:color w:val="000000" w:themeColor="text1"/>
          <w:szCs w:val="21"/>
        </w:rPr>
      </w:pPr>
    </w:p>
    <w:p w:rsidR="00E92A0A" w:rsidRPr="00560005" w:rsidRDefault="00E92A0A" w:rsidP="00E92A0A">
      <w:pPr>
        <w:ind w:left="424" w:hangingChars="202" w:hanging="424"/>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 xml:space="preserve"> (2)誘導基準</w:t>
      </w:r>
    </w:p>
    <w:p w:rsidR="00E92A0A" w:rsidRPr="00E44531" w:rsidRDefault="00E44531" w:rsidP="00E44531">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①</w:t>
      </w:r>
      <w:r w:rsidR="00E92A0A" w:rsidRPr="00E44531">
        <w:rPr>
          <w:rFonts w:asciiTheme="majorEastAsia" w:eastAsiaTheme="majorEastAsia" w:hAnsiTheme="majorEastAsia" w:hint="eastAsia"/>
          <w:color w:val="000000" w:themeColor="text1"/>
          <w:szCs w:val="21"/>
        </w:rPr>
        <w:t>市役所等からの情報に基づく判断</w:t>
      </w:r>
    </w:p>
    <w:p w:rsidR="00E92A0A" w:rsidRPr="00E44531" w:rsidRDefault="00E92A0A" w:rsidP="00E44531">
      <w:pPr>
        <w:ind w:firstLineChars="200" w:firstLine="420"/>
        <w:rPr>
          <w:rFonts w:asciiTheme="majorEastAsia" w:eastAsiaTheme="majorEastAsia" w:hAnsiTheme="majorEastAsia"/>
          <w:color w:val="000000" w:themeColor="text1"/>
          <w:szCs w:val="21"/>
        </w:rPr>
      </w:pPr>
      <w:r w:rsidRPr="00E44531">
        <w:rPr>
          <w:rFonts w:asciiTheme="majorEastAsia" w:eastAsiaTheme="majorEastAsia" w:hAnsiTheme="majorEastAsia" w:hint="eastAsia"/>
          <w:color w:val="000000" w:themeColor="text1"/>
          <w:szCs w:val="21"/>
        </w:rPr>
        <w:t>次の気象情報の発表や避難勧告等の発令があった場合に、避難等を開始する。</w:t>
      </w:r>
    </w:p>
    <w:p w:rsidR="00E92A0A" w:rsidRPr="00560005" w:rsidRDefault="00E92A0A" w:rsidP="00E44531">
      <w:pPr>
        <w:ind w:firstLineChars="300" w:firstLine="63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・土砂災害警戒情報の発表</w:t>
      </w:r>
    </w:p>
    <w:p w:rsidR="00E92A0A" w:rsidRPr="00560005" w:rsidRDefault="00E92A0A" w:rsidP="00E44531">
      <w:pPr>
        <w:ind w:firstLineChars="300" w:firstLine="63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・避難準備</w:t>
      </w:r>
      <w:r w:rsidRPr="00560005">
        <w:rPr>
          <w:rFonts w:asciiTheme="majorEastAsia" w:eastAsiaTheme="majorEastAsia" w:hAnsiTheme="majorEastAsia"/>
          <w:color w:val="000000" w:themeColor="text1"/>
          <w:szCs w:val="21"/>
        </w:rPr>
        <w:t>・</w:t>
      </w:r>
      <w:r w:rsidRPr="00560005">
        <w:rPr>
          <w:rFonts w:asciiTheme="majorEastAsia" w:eastAsiaTheme="majorEastAsia" w:hAnsiTheme="majorEastAsia" w:hint="eastAsia"/>
          <w:color w:val="000000" w:themeColor="text1"/>
          <w:szCs w:val="21"/>
        </w:rPr>
        <w:t>高齢者</w:t>
      </w:r>
      <w:r w:rsidRPr="00560005">
        <w:rPr>
          <w:rFonts w:asciiTheme="majorEastAsia" w:eastAsiaTheme="majorEastAsia" w:hAnsiTheme="majorEastAsia"/>
          <w:color w:val="000000" w:themeColor="text1"/>
          <w:szCs w:val="21"/>
        </w:rPr>
        <w:t>等避難開始</w:t>
      </w:r>
      <w:r w:rsidRPr="00560005">
        <w:rPr>
          <w:rFonts w:asciiTheme="majorEastAsia" w:eastAsiaTheme="majorEastAsia" w:hAnsiTheme="majorEastAsia" w:hint="eastAsia"/>
          <w:color w:val="000000" w:themeColor="text1"/>
          <w:szCs w:val="21"/>
        </w:rPr>
        <w:t>の</w:t>
      </w:r>
      <w:r w:rsidRPr="00560005">
        <w:rPr>
          <w:rFonts w:asciiTheme="majorEastAsia" w:eastAsiaTheme="majorEastAsia" w:hAnsiTheme="majorEastAsia"/>
          <w:color w:val="000000" w:themeColor="text1"/>
          <w:szCs w:val="21"/>
        </w:rPr>
        <w:t>発令</w:t>
      </w:r>
    </w:p>
    <w:p w:rsidR="00E92A0A" w:rsidRPr="00E44531" w:rsidRDefault="00E44531" w:rsidP="00E44531">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②</w:t>
      </w:r>
      <w:r w:rsidR="00E92A0A" w:rsidRPr="00E44531">
        <w:rPr>
          <w:rFonts w:asciiTheme="majorEastAsia" w:eastAsiaTheme="majorEastAsia" w:hAnsiTheme="majorEastAsia" w:hint="eastAsia"/>
          <w:color w:val="000000" w:themeColor="text1"/>
          <w:szCs w:val="21"/>
        </w:rPr>
        <w:t>自主避難の判断</w:t>
      </w:r>
    </w:p>
    <w:p w:rsidR="00E92A0A" w:rsidRDefault="00E92A0A" w:rsidP="00E44531">
      <w:pPr>
        <w:ind w:leftChars="100" w:left="210" w:firstLineChars="100" w:firstLine="210"/>
        <w:rPr>
          <w:rFonts w:asciiTheme="majorEastAsia" w:eastAsiaTheme="majorEastAsia" w:hAnsiTheme="majorEastAsia"/>
          <w:color w:val="000000" w:themeColor="text1"/>
          <w:szCs w:val="21"/>
        </w:rPr>
      </w:pPr>
      <w:r w:rsidRPr="00E44531">
        <w:rPr>
          <w:rFonts w:asciiTheme="majorEastAsia" w:eastAsiaTheme="majorEastAsia" w:hAnsiTheme="majorEastAsia" w:hint="eastAsia"/>
          <w:color w:val="000000" w:themeColor="text1"/>
          <w:szCs w:val="21"/>
        </w:rPr>
        <w:t>次に示すような土砂災害の前兆現象を確認した際は、市役所等の情報を待つことなく避難を開始する。前兆現象については、安全確保のため、施設内から確認できる範囲で把握し、市に報告する。</w:t>
      </w:r>
    </w:p>
    <w:p w:rsidR="00010AA6" w:rsidRPr="00E44531" w:rsidRDefault="00010AA6" w:rsidP="00E44531">
      <w:pPr>
        <w:ind w:leftChars="100" w:left="210" w:firstLineChars="100" w:firstLine="210"/>
        <w:rPr>
          <w:rFonts w:asciiTheme="majorEastAsia" w:eastAsiaTheme="majorEastAsia" w:hAnsiTheme="majorEastAsia"/>
          <w:color w:val="000000" w:themeColor="text1"/>
          <w:szCs w:val="21"/>
        </w:rPr>
      </w:pPr>
    </w:p>
    <w:tbl>
      <w:tblPr>
        <w:tblpPr w:leftFromText="142" w:rightFromText="142" w:vertAnchor="text" w:tblpX="631" w:tblpY="16"/>
        <w:tblW w:w="0" w:type="auto"/>
        <w:tblBorders>
          <w:top w:val="dotted" w:sz="4" w:space="0" w:color="auto"/>
          <w:left w:val="dotted" w:sz="4" w:space="0" w:color="auto"/>
          <w:bottom w:val="dotted" w:sz="4" w:space="0" w:color="auto"/>
          <w:right w:val="dotted" w:sz="4" w:space="0" w:color="auto"/>
          <w:insideH w:val="single" w:sz="4" w:space="0" w:color="auto"/>
        </w:tblBorders>
        <w:tblCellMar>
          <w:left w:w="99" w:type="dxa"/>
          <w:right w:w="99" w:type="dxa"/>
        </w:tblCellMar>
        <w:tblLook w:val="0000" w:firstRow="0" w:lastRow="0" w:firstColumn="0" w:lastColumn="0" w:noHBand="0" w:noVBand="0"/>
      </w:tblPr>
      <w:tblGrid>
        <w:gridCol w:w="4494"/>
        <w:gridCol w:w="4536"/>
      </w:tblGrid>
      <w:tr w:rsidR="00E92A0A" w:rsidRPr="00560005" w:rsidTr="00ED4B0A">
        <w:trPr>
          <w:trHeight w:val="2258"/>
        </w:trPr>
        <w:tc>
          <w:tcPr>
            <w:tcW w:w="4494" w:type="dxa"/>
          </w:tcPr>
          <w:p w:rsidR="00E92A0A" w:rsidRPr="00560005" w:rsidRDefault="00E92A0A" w:rsidP="00ED4B0A">
            <w:pPr>
              <w:pStyle w:val="a4"/>
              <w:ind w:leftChars="68" w:left="284" w:hangingChars="67" w:hanging="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＜土砂災害の前兆現象＞</w:t>
            </w:r>
          </w:p>
          <w:p w:rsidR="00E92A0A" w:rsidRPr="00560005" w:rsidRDefault="00E92A0A" w:rsidP="00ED4B0A">
            <w:pPr>
              <w:pStyle w:val="a4"/>
              <w:ind w:leftChars="68" w:left="284" w:hangingChars="67" w:hanging="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w:t>
            </w:r>
            <w:r w:rsidRPr="00560005">
              <w:rPr>
                <w:rFonts w:asciiTheme="majorEastAsia" w:eastAsiaTheme="majorEastAsia" w:hAnsiTheme="majorEastAsia" w:hint="eastAsia"/>
                <w:color w:val="000000" w:themeColor="text1"/>
                <w:szCs w:val="21"/>
              </w:rPr>
              <w:tab/>
              <w:t>がけの表面に水が流れ出す。</w:t>
            </w:r>
          </w:p>
          <w:p w:rsidR="00E92A0A" w:rsidRPr="00560005" w:rsidRDefault="00E92A0A" w:rsidP="00ED4B0A">
            <w:pPr>
              <w:pStyle w:val="a4"/>
              <w:ind w:leftChars="68" w:left="284" w:hangingChars="67" w:hanging="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w:t>
            </w:r>
            <w:r w:rsidRPr="00560005">
              <w:rPr>
                <w:rFonts w:asciiTheme="majorEastAsia" w:eastAsiaTheme="majorEastAsia" w:hAnsiTheme="majorEastAsia" w:hint="eastAsia"/>
                <w:color w:val="000000" w:themeColor="text1"/>
                <w:szCs w:val="21"/>
              </w:rPr>
              <w:tab/>
              <w:t>がけから水が噴き出す。</w:t>
            </w:r>
          </w:p>
          <w:p w:rsidR="00E92A0A" w:rsidRPr="00560005" w:rsidRDefault="00E92A0A" w:rsidP="00ED4B0A">
            <w:pPr>
              <w:pStyle w:val="a4"/>
              <w:ind w:leftChars="68" w:left="284" w:hangingChars="67" w:hanging="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w:t>
            </w:r>
            <w:r w:rsidRPr="00560005">
              <w:rPr>
                <w:rFonts w:asciiTheme="majorEastAsia" w:eastAsiaTheme="majorEastAsia" w:hAnsiTheme="majorEastAsia" w:hint="eastAsia"/>
                <w:color w:val="000000" w:themeColor="text1"/>
                <w:szCs w:val="21"/>
              </w:rPr>
              <w:tab/>
              <w:t>小石がパラパラと落ちる。</w:t>
            </w:r>
          </w:p>
          <w:p w:rsidR="00E92A0A" w:rsidRPr="00560005" w:rsidRDefault="00E92A0A" w:rsidP="00ED4B0A">
            <w:pPr>
              <w:pStyle w:val="a4"/>
              <w:ind w:leftChars="68" w:left="284" w:hangingChars="67" w:hanging="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w:t>
            </w:r>
            <w:r w:rsidRPr="00560005">
              <w:rPr>
                <w:rFonts w:asciiTheme="majorEastAsia" w:eastAsiaTheme="majorEastAsia" w:hAnsiTheme="majorEastAsia" w:hint="eastAsia"/>
                <w:color w:val="000000" w:themeColor="text1"/>
                <w:szCs w:val="21"/>
              </w:rPr>
              <w:tab/>
              <w:t>がけからの水が濁りだす。</w:t>
            </w:r>
          </w:p>
          <w:p w:rsidR="00E92A0A" w:rsidRPr="00560005" w:rsidRDefault="00E92A0A" w:rsidP="00ED4B0A">
            <w:pPr>
              <w:pStyle w:val="a4"/>
              <w:ind w:leftChars="68" w:left="284" w:hangingChars="67" w:hanging="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w:t>
            </w:r>
            <w:r w:rsidRPr="00560005">
              <w:rPr>
                <w:rFonts w:asciiTheme="majorEastAsia" w:eastAsiaTheme="majorEastAsia" w:hAnsiTheme="majorEastAsia" w:hint="eastAsia"/>
                <w:color w:val="000000" w:themeColor="text1"/>
                <w:szCs w:val="21"/>
              </w:rPr>
              <w:tab/>
              <w:t>がけの樹木が傾く。</w:t>
            </w:r>
          </w:p>
        </w:tc>
        <w:tc>
          <w:tcPr>
            <w:tcW w:w="4536" w:type="dxa"/>
          </w:tcPr>
          <w:p w:rsidR="00E92A0A" w:rsidRPr="00560005" w:rsidRDefault="00E92A0A" w:rsidP="00ED4B0A">
            <w:pPr>
              <w:widowControl/>
              <w:jc w:val="left"/>
              <w:rPr>
                <w:rFonts w:asciiTheme="majorEastAsia" w:eastAsiaTheme="majorEastAsia" w:hAnsiTheme="majorEastAsia"/>
                <w:color w:val="000000" w:themeColor="text1"/>
                <w:szCs w:val="21"/>
              </w:rPr>
            </w:pPr>
          </w:p>
          <w:p w:rsidR="00E92A0A" w:rsidRPr="00560005" w:rsidRDefault="00E92A0A" w:rsidP="00ED4B0A">
            <w:pPr>
              <w:pStyle w:val="a4"/>
              <w:ind w:leftChars="68" w:left="284" w:hangingChars="67" w:hanging="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w:t>
            </w:r>
            <w:r w:rsidRPr="00560005">
              <w:rPr>
                <w:rFonts w:asciiTheme="majorEastAsia" w:eastAsiaTheme="majorEastAsia" w:hAnsiTheme="majorEastAsia" w:hint="eastAsia"/>
                <w:color w:val="000000" w:themeColor="text1"/>
                <w:szCs w:val="21"/>
              </w:rPr>
              <w:tab/>
              <w:t>樹木の根の切れる音がする。</w:t>
            </w:r>
          </w:p>
          <w:p w:rsidR="00E92A0A" w:rsidRPr="00560005" w:rsidRDefault="00E92A0A" w:rsidP="00ED4B0A">
            <w:pPr>
              <w:pStyle w:val="a4"/>
              <w:ind w:leftChars="68" w:left="284" w:hangingChars="67" w:hanging="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w:t>
            </w:r>
            <w:r w:rsidRPr="00560005">
              <w:rPr>
                <w:rFonts w:asciiTheme="majorEastAsia" w:eastAsiaTheme="majorEastAsia" w:hAnsiTheme="majorEastAsia" w:hint="eastAsia"/>
                <w:color w:val="000000" w:themeColor="text1"/>
                <w:szCs w:val="21"/>
              </w:rPr>
              <w:tab/>
              <w:t>樹木の倒れる音がする。</w:t>
            </w:r>
          </w:p>
          <w:p w:rsidR="00E92A0A" w:rsidRPr="00560005" w:rsidRDefault="00E92A0A" w:rsidP="00ED4B0A">
            <w:pPr>
              <w:pStyle w:val="a4"/>
              <w:ind w:leftChars="68" w:left="284" w:hangingChars="67" w:hanging="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w:t>
            </w:r>
            <w:r w:rsidRPr="00560005">
              <w:rPr>
                <w:rFonts w:asciiTheme="majorEastAsia" w:eastAsiaTheme="majorEastAsia" w:hAnsiTheme="majorEastAsia" w:hint="eastAsia"/>
                <w:color w:val="000000" w:themeColor="text1"/>
                <w:szCs w:val="21"/>
              </w:rPr>
              <w:tab/>
              <w:t>がけに割れ目が見える。</w:t>
            </w:r>
          </w:p>
          <w:p w:rsidR="00E92A0A" w:rsidRPr="00560005" w:rsidRDefault="00E92A0A" w:rsidP="00ED4B0A">
            <w:pPr>
              <w:pStyle w:val="a4"/>
              <w:ind w:leftChars="68" w:left="284" w:hangingChars="67" w:hanging="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w:t>
            </w:r>
            <w:r w:rsidRPr="00560005">
              <w:rPr>
                <w:rFonts w:asciiTheme="majorEastAsia" w:eastAsiaTheme="majorEastAsia" w:hAnsiTheme="majorEastAsia" w:hint="eastAsia"/>
                <w:color w:val="000000" w:themeColor="text1"/>
                <w:szCs w:val="21"/>
              </w:rPr>
              <w:tab/>
              <w:t>斜面がふくらみだす。</w:t>
            </w:r>
          </w:p>
          <w:p w:rsidR="00E92A0A" w:rsidRPr="00560005" w:rsidRDefault="00E92A0A" w:rsidP="00ED4B0A">
            <w:pPr>
              <w:widowControl/>
              <w:ind w:firstLineChars="50" w:firstLine="105"/>
              <w:jc w:val="left"/>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w:t>
            </w:r>
            <w:r w:rsidRPr="00560005">
              <w:rPr>
                <w:rFonts w:asciiTheme="majorEastAsia" w:eastAsiaTheme="majorEastAsia" w:hAnsiTheme="majorEastAsia" w:hint="eastAsia"/>
                <w:color w:val="000000" w:themeColor="text1"/>
                <w:szCs w:val="21"/>
              </w:rPr>
              <w:tab/>
              <w:t>地鳴りがする。</w:t>
            </w:r>
          </w:p>
        </w:tc>
      </w:tr>
    </w:tbl>
    <w:p w:rsidR="00E92A0A" w:rsidRPr="00560005" w:rsidRDefault="00E92A0A" w:rsidP="00E92A0A">
      <w:pPr>
        <w:ind w:leftChars="405" w:left="850" w:firstLineChars="217" w:firstLine="456"/>
        <w:rPr>
          <w:rFonts w:asciiTheme="majorEastAsia" w:eastAsiaTheme="majorEastAsia" w:hAnsiTheme="majorEastAsia"/>
          <w:color w:val="000000" w:themeColor="text1"/>
          <w:szCs w:val="21"/>
        </w:rPr>
      </w:pPr>
    </w:p>
    <w:p w:rsidR="00E92A0A" w:rsidRPr="00560005" w:rsidRDefault="00E92A0A" w:rsidP="00E92A0A">
      <w:pPr>
        <w:rPr>
          <w:rFonts w:asciiTheme="majorEastAsia" w:eastAsiaTheme="majorEastAsia" w:hAnsiTheme="majorEastAsia"/>
          <w:color w:val="000000" w:themeColor="text1"/>
          <w:szCs w:val="21"/>
        </w:rPr>
      </w:pPr>
    </w:p>
    <w:p w:rsidR="00E92A0A" w:rsidRPr="00560005" w:rsidRDefault="00E92A0A" w:rsidP="00E92A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hint="eastAsia"/>
          <w:color w:val="000000" w:themeColor="text1"/>
          <w:szCs w:val="21"/>
        </w:rPr>
        <w:t>(3)</w:t>
      </w:r>
      <w:r w:rsidRPr="00560005">
        <w:rPr>
          <w:rFonts w:asciiTheme="majorEastAsia" w:eastAsiaTheme="majorEastAsia" w:hAnsiTheme="majorEastAsia" w:cs="Times New Roman" w:hint="eastAsia"/>
          <w:color w:val="000000" w:themeColor="text1"/>
          <w:szCs w:val="21"/>
        </w:rPr>
        <w:t>避難経路</w:t>
      </w:r>
    </w:p>
    <w:p w:rsidR="00E92A0A" w:rsidRPr="00560005" w:rsidRDefault="00E92A0A" w:rsidP="00E92A0A">
      <w:pPr>
        <w:numPr>
          <w:ilvl w:val="0"/>
          <w:numId w:val="6"/>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避難場所までの避難経路については、別紙○「避難経路図」のとおりである。</w:t>
      </w:r>
    </w:p>
    <w:p w:rsidR="00E92A0A" w:rsidRPr="00560005" w:rsidRDefault="00E92A0A" w:rsidP="00E92A0A">
      <w:pPr>
        <w:numPr>
          <w:ilvl w:val="0"/>
          <w:numId w:val="6"/>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施設内の避難経路については、別紙○「施設内避難経路図」のとおり（但し、停電時にはエレベーターが停止することに留意する）。</w:t>
      </w:r>
    </w:p>
    <w:p w:rsidR="00E92A0A" w:rsidRDefault="00E92A0A" w:rsidP="00E92A0A">
      <w:pPr>
        <w:rPr>
          <w:rFonts w:asciiTheme="majorEastAsia" w:eastAsiaTheme="majorEastAsia" w:hAnsiTheme="majorEastAsia" w:cs="Times New Roman"/>
          <w:color w:val="000000" w:themeColor="text1"/>
          <w:szCs w:val="21"/>
        </w:rPr>
      </w:pPr>
    </w:p>
    <w:p w:rsidR="00E44531" w:rsidRDefault="00E44531" w:rsidP="00E92A0A">
      <w:pPr>
        <w:rPr>
          <w:rFonts w:asciiTheme="majorEastAsia" w:eastAsiaTheme="majorEastAsia" w:hAnsiTheme="majorEastAsia" w:cs="Times New Roman"/>
          <w:color w:val="000000" w:themeColor="text1"/>
          <w:szCs w:val="21"/>
        </w:rPr>
      </w:pPr>
    </w:p>
    <w:p w:rsidR="00E44531" w:rsidRDefault="00E44531" w:rsidP="00E92A0A">
      <w:pPr>
        <w:rPr>
          <w:rFonts w:asciiTheme="majorEastAsia" w:eastAsiaTheme="majorEastAsia" w:hAnsiTheme="majorEastAsia" w:cs="Times New Roman"/>
          <w:color w:val="000000" w:themeColor="text1"/>
          <w:szCs w:val="21"/>
        </w:rPr>
      </w:pPr>
    </w:p>
    <w:p w:rsidR="00E44531" w:rsidRPr="00560005" w:rsidRDefault="00E44531" w:rsidP="00E92A0A">
      <w:pPr>
        <w:rPr>
          <w:rFonts w:asciiTheme="majorEastAsia" w:eastAsiaTheme="majorEastAsia" w:hAnsiTheme="majorEastAsia" w:cs="Times New Roman"/>
          <w:color w:val="000000" w:themeColor="text1"/>
          <w:szCs w:val="21"/>
        </w:rPr>
      </w:pPr>
    </w:p>
    <w:p w:rsidR="00E92A0A" w:rsidRPr="00560005" w:rsidRDefault="00E92A0A" w:rsidP="00E92A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(4)避難方法</w:t>
      </w:r>
    </w:p>
    <w:p w:rsidR="00E92A0A" w:rsidRPr="00560005" w:rsidRDefault="00E92A0A" w:rsidP="00E44531">
      <w:pPr>
        <w:ind w:firstLineChars="100" w:firstLine="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①避難開始の周知</w:t>
      </w:r>
    </w:p>
    <w:p w:rsidR="00E92A0A" w:rsidRPr="00560005" w:rsidRDefault="00E92A0A" w:rsidP="00E44531">
      <w:pPr>
        <w:ind w:leftChars="200" w:left="42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・避難にあたっては、避難開始を館内放送等で</w:t>
      </w:r>
      <w:r w:rsidRPr="00560005">
        <w:rPr>
          <w:rFonts w:asciiTheme="majorEastAsia" w:eastAsiaTheme="majorEastAsia" w:hAnsiTheme="majorEastAsia"/>
          <w:color w:val="000000" w:themeColor="text1"/>
          <w:szCs w:val="21"/>
        </w:rPr>
        <w:t>「これより（どこへ）、（どうやって）避難を開始します」</w:t>
      </w:r>
      <w:r w:rsidRPr="00560005">
        <w:rPr>
          <w:rFonts w:asciiTheme="majorEastAsia" w:eastAsiaTheme="majorEastAsia" w:hAnsiTheme="majorEastAsia" w:hint="eastAsia"/>
          <w:color w:val="000000" w:themeColor="text1"/>
          <w:szCs w:val="21"/>
        </w:rPr>
        <w:t>と、施設職員、利用者等に周知する。</w:t>
      </w:r>
    </w:p>
    <w:p w:rsidR="00E92A0A" w:rsidRPr="00560005" w:rsidRDefault="00E92A0A" w:rsidP="00E44531">
      <w:pPr>
        <w:ind w:firstLineChars="100" w:firstLine="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②屋外避難の留意点</w:t>
      </w:r>
    </w:p>
    <w:p w:rsidR="00E92A0A" w:rsidRPr="00560005" w:rsidRDefault="00E92A0A" w:rsidP="00E44531">
      <w:pPr>
        <w:ind w:firstLineChars="200" w:firstLine="42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・屋外の移動は、車によるものとする。</w:t>
      </w:r>
    </w:p>
    <w:p w:rsidR="00E92A0A" w:rsidRPr="00560005" w:rsidRDefault="00E92A0A" w:rsidP="00E44531">
      <w:pPr>
        <w:ind w:firstLineChars="200" w:firstLine="42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 xml:space="preserve">　※車による移動：車両○台（利用者○名、施設職員○名）</w:t>
      </w:r>
    </w:p>
    <w:p w:rsidR="00E92A0A" w:rsidRPr="00560005" w:rsidRDefault="00E92A0A" w:rsidP="00E44531">
      <w:pPr>
        <w:ind w:firstLineChars="200" w:firstLine="42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・施設からの避難完了確認のため、未避難者の有無を確認する。</w:t>
      </w:r>
    </w:p>
    <w:p w:rsidR="00E92A0A" w:rsidRPr="00560005" w:rsidRDefault="00E92A0A" w:rsidP="00E44531">
      <w:pPr>
        <w:ind w:firstLineChars="100" w:firstLine="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③施設内避難の留意点</w:t>
      </w:r>
    </w:p>
    <w:p w:rsidR="00E92A0A" w:rsidRPr="00560005" w:rsidRDefault="00E92A0A" w:rsidP="00E44531">
      <w:pPr>
        <w:ind w:leftChars="200" w:left="630" w:hangingChars="100" w:hanging="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・施設の○○室への避難は、徒歩、車いすによるものとし、エレベーターの使用は車いす利用者を優先する。</w:t>
      </w:r>
    </w:p>
    <w:p w:rsidR="00E92A0A" w:rsidRPr="00560005" w:rsidRDefault="00E92A0A" w:rsidP="00E44531">
      <w:pPr>
        <w:ind w:firstLineChars="200" w:firstLine="42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・施設内の各部屋より避難完了確認のため、未避難者の有無を確認する。</w:t>
      </w:r>
    </w:p>
    <w:p w:rsidR="00E92A0A" w:rsidRPr="00E44531" w:rsidRDefault="00E92A0A" w:rsidP="00E92A0A">
      <w:pPr>
        <w:rPr>
          <w:rFonts w:asciiTheme="majorEastAsia" w:eastAsiaTheme="majorEastAsia" w:hAnsiTheme="majorEastAsia"/>
          <w:color w:val="000000" w:themeColor="text1"/>
          <w:szCs w:val="21"/>
        </w:rPr>
      </w:pPr>
    </w:p>
    <w:p w:rsidR="00E92A0A" w:rsidRPr="00560005" w:rsidRDefault="00E92A0A" w:rsidP="00E92A0A">
      <w:pPr>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(5)施設周辺や避難経路の点検</w:t>
      </w:r>
    </w:p>
    <w:p w:rsidR="00E92A0A" w:rsidRPr="00E44531" w:rsidRDefault="00E92A0A" w:rsidP="00E44531">
      <w:pPr>
        <w:ind w:firstLineChars="100" w:firstLine="210"/>
        <w:rPr>
          <w:rFonts w:asciiTheme="majorEastAsia" w:eastAsiaTheme="majorEastAsia" w:hAnsiTheme="majorEastAsia"/>
          <w:color w:val="000000" w:themeColor="text1"/>
          <w:szCs w:val="21"/>
        </w:rPr>
      </w:pPr>
      <w:r w:rsidRPr="00E44531">
        <w:rPr>
          <w:rFonts w:asciiTheme="majorEastAsia" w:eastAsiaTheme="majorEastAsia" w:hAnsiTheme="majorEastAsia" w:cs="ＭＳ 明朝" w:hint="eastAsia"/>
          <w:color w:val="000000" w:themeColor="text1"/>
          <w:szCs w:val="21"/>
        </w:rPr>
        <w:t>①</w:t>
      </w:r>
      <w:r w:rsidRPr="00E44531">
        <w:rPr>
          <w:rFonts w:asciiTheme="majorEastAsia" w:eastAsiaTheme="majorEastAsia" w:hAnsiTheme="majorEastAsia" w:hint="eastAsia"/>
          <w:color w:val="000000" w:themeColor="text1"/>
          <w:szCs w:val="21"/>
        </w:rPr>
        <w:t>施設周辺の点検</w:t>
      </w:r>
    </w:p>
    <w:p w:rsidR="00E92A0A" w:rsidRPr="00560005" w:rsidRDefault="00E92A0A" w:rsidP="00E44531">
      <w:pPr>
        <w:ind w:leftChars="100" w:left="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・避難場所に移動する際、施設敷内の樹木や支障物が無いか点検を実施し、支障となる樹木は適宜剪定を実施する。</w:t>
      </w:r>
    </w:p>
    <w:p w:rsidR="00E92A0A" w:rsidRPr="00560005" w:rsidRDefault="00E92A0A" w:rsidP="00E44531">
      <w:pPr>
        <w:ind w:firstLineChars="100" w:firstLine="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・施設内の移動時に支障となる物がないかを確認し、支障物は速やかに移動する。</w:t>
      </w:r>
    </w:p>
    <w:p w:rsidR="00E92A0A" w:rsidRPr="00560005" w:rsidRDefault="00E92A0A" w:rsidP="00E44531">
      <w:pPr>
        <w:ind w:firstLineChars="100" w:firstLine="21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②避難経路の点検</w:t>
      </w:r>
    </w:p>
    <w:p w:rsidR="00E92A0A" w:rsidRPr="00E44531" w:rsidRDefault="00E92A0A" w:rsidP="00E44531">
      <w:pPr>
        <w:ind w:leftChars="100" w:left="420" w:hangingChars="100" w:hanging="210"/>
        <w:rPr>
          <w:rFonts w:asciiTheme="majorEastAsia" w:eastAsiaTheme="majorEastAsia" w:hAnsiTheme="majorEastAsia"/>
          <w:color w:val="000000" w:themeColor="text1"/>
          <w:szCs w:val="21"/>
        </w:rPr>
      </w:pPr>
      <w:r w:rsidRPr="00E44531">
        <w:rPr>
          <w:rFonts w:asciiTheme="majorEastAsia" w:eastAsiaTheme="majorEastAsia" w:hAnsiTheme="majorEastAsia" w:hint="eastAsia"/>
          <w:color w:val="000000" w:themeColor="text1"/>
          <w:szCs w:val="21"/>
        </w:rPr>
        <w:t>・避難場所までの避難経路を確認するとともに、大雨時に冠水して移動が困難になる恐れのある箇所等をあらかじめ把握し、施設職員に情報を共有する。</w:t>
      </w:r>
    </w:p>
    <w:p w:rsidR="00E92A0A" w:rsidRPr="00560005" w:rsidRDefault="00E92A0A" w:rsidP="00E92A0A">
      <w:pPr>
        <w:rPr>
          <w:rFonts w:asciiTheme="majorEastAsia" w:eastAsiaTheme="majorEastAsia" w:hAnsiTheme="majorEastAsia" w:cs="Times New Roman"/>
          <w:color w:val="000000" w:themeColor="text1"/>
          <w:szCs w:val="21"/>
        </w:rPr>
      </w:pPr>
    </w:p>
    <w:p w:rsidR="00E92A0A" w:rsidRPr="00560005" w:rsidRDefault="00E92A0A" w:rsidP="00E92A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第６章　避難の確保を図るための施設の整備</w:t>
      </w:r>
    </w:p>
    <w:p w:rsidR="00E92A0A" w:rsidRPr="00560005" w:rsidRDefault="00E92A0A" w:rsidP="00E92A0A">
      <w:pPr>
        <w:pStyle w:val="a4"/>
        <w:numPr>
          <w:ilvl w:val="0"/>
          <w:numId w:val="9"/>
        </w:numPr>
        <w:snapToGrid w:val="0"/>
        <w:ind w:leftChars="0"/>
        <w:rPr>
          <w:rFonts w:asciiTheme="majorEastAsia" w:eastAsiaTheme="majorEastAsia" w:hAnsiTheme="majorEastAsia"/>
          <w:color w:val="000000" w:themeColor="text1"/>
          <w:szCs w:val="21"/>
        </w:rPr>
      </w:pPr>
      <w:r w:rsidRPr="00560005">
        <w:rPr>
          <w:rFonts w:asciiTheme="majorEastAsia" w:eastAsiaTheme="majorEastAsia" w:hAnsiTheme="majorEastAsia" w:cs="Times New Roman" w:hint="eastAsia"/>
          <w:color w:val="000000" w:themeColor="text1"/>
          <w:szCs w:val="21"/>
        </w:rPr>
        <w:t>情報収集・伝達及び避難誘導の際に使用する施設及び資器材については、下表「避難確保資器材等一覧」に示すとおりとし、</w:t>
      </w:r>
      <w:r w:rsidRPr="00560005">
        <w:rPr>
          <w:rFonts w:asciiTheme="majorEastAsia" w:eastAsiaTheme="majorEastAsia" w:hAnsiTheme="majorEastAsia" w:hint="eastAsia"/>
          <w:color w:val="000000" w:themeColor="text1"/>
          <w:szCs w:val="21"/>
        </w:rPr>
        <w:t>日頃からその維持管理に努めるものとする。</w:t>
      </w:r>
    </w:p>
    <w:p w:rsidR="00E92A0A" w:rsidRPr="00560005" w:rsidRDefault="00E92A0A" w:rsidP="00E92A0A">
      <w:pPr>
        <w:numPr>
          <w:ilvl w:val="0"/>
          <w:numId w:val="9"/>
        </w:num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hint="eastAsia"/>
          <w:color w:val="000000" w:themeColor="text1"/>
          <w:szCs w:val="21"/>
        </w:rPr>
        <w:t>この他、停電した時のため、自家発電装置（発電機）を導入し、発電機に必要な燃料などを備蓄し、維持管理に努める。</w:t>
      </w:r>
    </w:p>
    <w:tbl>
      <w:tblPr>
        <w:tblStyle w:val="a3"/>
        <w:tblW w:w="8646" w:type="dxa"/>
        <w:tblInd w:w="988" w:type="dxa"/>
        <w:tblLook w:val="04A0" w:firstRow="1" w:lastRow="0" w:firstColumn="1" w:lastColumn="0" w:noHBand="0" w:noVBand="1"/>
      </w:tblPr>
      <w:tblGrid>
        <w:gridCol w:w="1984"/>
        <w:gridCol w:w="6662"/>
      </w:tblGrid>
      <w:tr w:rsidR="00E92A0A" w:rsidRPr="00560005" w:rsidTr="00ED4B0A">
        <w:tc>
          <w:tcPr>
            <w:tcW w:w="1984" w:type="dxa"/>
            <w:tcBorders>
              <w:top w:val="single" w:sz="12" w:space="0" w:color="auto"/>
              <w:left w:val="single" w:sz="12" w:space="0" w:color="auto"/>
              <w:bottom w:val="double" w:sz="4" w:space="0" w:color="auto"/>
              <w:right w:val="double" w:sz="4" w:space="0" w:color="auto"/>
            </w:tcBorders>
            <w:vAlign w:val="center"/>
          </w:tcPr>
          <w:p w:rsidR="00E92A0A" w:rsidRPr="00560005" w:rsidRDefault="00E92A0A" w:rsidP="00ED4B0A">
            <w:pPr>
              <w:snapToGrid w:val="0"/>
              <w:jc w:val="center"/>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rsidR="00E92A0A" w:rsidRPr="00560005" w:rsidRDefault="00E92A0A" w:rsidP="00ED4B0A">
            <w:pPr>
              <w:snapToGrid w:val="0"/>
              <w:jc w:val="center"/>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使用する設備又は資器材</w:t>
            </w:r>
          </w:p>
        </w:tc>
      </w:tr>
      <w:tr w:rsidR="00E92A0A" w:rsidRPr="00560005" w:rsidTr="00ED4B0A">
        <w:tc>
          <w:tcPr>
            <w:tcW w:w="1984" w:type="dxa"/>
            <w:tcBorders>
              <w:top w:val="double" w:sz="4" w:space="0" w:color="auto"/>
              <w:left w:val="single" w:sz="12" w:space="0" w:color="auto"/>
              <w:bottom w:val="single" w:sz="4" w:space="0" w:color="auto"/>
              <w:right w:val="double" w:sz="4" w:space="0" w:color="auto"/>
            </w:tcBorders>
            <w:vAlign w:val="center"/>
          </w:tcPr>
          <w:p w:rsidR="00E92A0A" w:rsidRPr="00560005" w:rsidRDefault="00E92A0A" w:rsidP="00ED4B0A">
            <w:pPr>
              <w:snapToGrid w:val="0"/>
              <w:jc w:val="center"/>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rsidR="00E92A0A" w:rsidRPr="00560005" w:rsidRDefault="00E92A0A" w:rsidP="00ED4B0A">
            <w:pPr>
              <w:snapToGrid w:val="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テレビ、ラジオ、タブレット、ファックス、携帯電話、懐中電灯、電池、携帯電話用バッテリー</w:t>
            </w:r>
          </w:p>
        </w:tc>
      </w:tr>
      <w:tr w:rsidR="00E92A0A" w:rsidRPr="00560005" w:rsidTr="00ED4B0A">
        <w:trPr>
          <w:trHeight w:val="1338"/>
        </w:trPr>
        <w:tc>
          <w:tcPr>
            <w:tcW w:w="1984" w:type="dxa"/>
            <w:tcBorders>
              <w:left w:val="single" w:sz="12" w:space="0" w:color="000000" w:themeColor="text1"/>
              <w:bottom w:val="dashed" w:sz="4" w:space="0" w:color="000000" w:themeColor="text1"/>
              <w:right w:val="double" w:sz="4" w:space="0" w:color="auto"/>
            </w:tcBorders>
            <w:vAlign w:val="center"/>
          </w:tcPr>
          <w:p w:rsidR="00E92A0A" w:rsidRPr="00560005" w:rsidRDefault="00E92A0A" w:rsidP="00ED4B0A">
            <w:pPr>
              <w:snapToGrid w:val="0"/>
              <w:jc w:val="center"/>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避難誘導</w:t>
            </w:r>
          </w:p>
        </w:tc>
        <w:tc>
          <w:tcPr>
            <w:tcW w:w="6662" w:type="dxa"/>
            <w:tcBorders>
              <w:left w:val="double" w:sz="4" w:space="0" w:color="auto"/>
              <w:bottom w:val="dashed" w:sz="4" w:space="0" w:color="000000" w:themeColor="text1"/>
              <w:right w:val="single" w:sz="12" w:space="0" w:color="auto"/>
            </w:tcBorders>
            <w:vAlign w:val="center"/>
          </w:tcPr>
          <w:p w:rsidR="00E92A0A" w:rsidRPr="00560005" w:rsidRDefault="00E92A0A" w:rsidP="00ED4B0A">
            <w:pPr>
              <w:snapToGrid w:val="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名簿（施設職員、利用者等）、案内旗、タブレット、携帯電話、懐中電灯、携帯用拡声器、電池式照明器具、電池、携帯電話バッテリー、ライフジャケット、蛍光塗料、車いす、担架、</w:t>
            </w:r>
          </w:p>
          <w:p w:rsidR="00E92A0A" w:rsidRPr="00560005" w:rsidRDefault="00E92A0A" w:rsidP="00ED4B0A">
            <w:pPr>
              <w:snapToGrid w:val="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施設内の避難のための水・食料・寝具・防寒具</w:t>
            </w:r>
          </w:p>
        </w:tc>
      </w:tr>
      <w:tr w:rsidR="00E92A0A" w:rsidRPr="00560005" w:rsidTr="00ED4B0A">
        <w:trPr>
          <w:trHeight w:val="196"/>
        </w:trPr>
        <w:tc>
          <w:tcPr>
            <w:tcW w:w="1984" w:type="dxa"/>
            <w:tcBorders>
              <w:top w:val="dashed" w:sz="4" w:space="0" w:color="000000" w:themeColor="text1"/>
              <w:left w:val="single" w:sz="12" w:space="0" w:color="000000" w:themeColor="text1"/>
              <w:bottom w:val="single" w:sz="12" w:space="0" w:color="auto"/>
              <w:right w:val="double" w:sz="4" w:space="0" w:color="auto"/>
            </w:tcBorders>
            <w:vAlign w:val="center"/>
          </w:tcPr>
          <w:p w:rsidR="00E92A0A" w:rsidRPr="00560005" w:rsidRDefault="00E92A0A" w:rsidP="00ED4B0A">
            <w:pPr>
              <w:snapToGrid w:val="0"/>
              <w:jc w:val="center"/>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うち、施設固有のもの</w:t>
            </w:r>
          </w:p>
        </w:tc>
        <w:tc>
          <w:tcPr>
            <w:tcW w:w="6662" w:type="dxa"/>
            <w:tcBorders>
              <w:top w:val="dashed" w:sz="4" w:space="0" w:color="000000" w:themeColor="text1"/>
              <w:left w:val="double" w:sz="4" w:space="0" w:color="auto"/>
              <w:bottom w:val="single" w:sz="12" w:space="0" w:color="auto"/>
              <w:right w:val="single" w:sz="12" w:space="0" w:color="auto"/>
            </w:tcBorders>
            <w:vAlign w:val="center"/>
          </w:tcPr>
          <w:p w:rsidR="00E92A0A" w:rsidRPr="00560005" w:rsidRDefault="00E92A0A" w:rsidP="00ED4B0A">
            <w:pPr>
              <w:snapToGrid w:val="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大人用紙おむつ、常備薬</w:t>
            </w:r>
          </w:p>
        </w:tc>
      </w:tr>
    </w:tbl>
    <w:p w:rsidR="00E92A0A" w:rsidRPr="00560005" w:rsidRDefault="00E92A0A" w:rsidP="00E92A0A">
      <w:pPr>
        <w:rPr>
          <w:rFonts w:asciiTheme="majorEastAsia" w:eastAsiaTheme="majorEastAsia" w:hAnsiTheme="majorEastAsia" w:cs="Times New Roman"/>
          <w:color w:val="000000" w:themeColor="text1"/>
          <w:szCs w:val="21"/>
        </w:rPr>
      </w:pPr>
    </w:p>
    <w:p w:rsidR="00010AA6" w:rsidRDefault="00010AA6" w:rsidP="00E92A0A">
      <w:pPr>
        <w:rPr>
          <w:rFonts w:asciiTheme="majorEastAsia" w:eastAsiaTheme="majorEastAsia" w:hAnsiTheme="majorEastAsia" w:cs="Times New Roman"/>
          <w:color w:val="000000" w:themeColor="text1"/>
          <w:szCs w:val="21"/>
        </w:rPr>
      </w:pPr>
    </w:p>
    <w:p w:rsidR="00010AA6" w:rsidRDefault="00010AA6" w:rsidP="00E92A0A">
      <w:pPr>
        <w:rPr>
          <w:rFonts w:asciiTheme="majorEastAsia" w:eastAsiaTheme="majorEastAsia" w:hAnsiTheme="majorEastAsia" w:cs="Times New Roman"/>
          <w:color w:val="000000" w:themeColor="text1"/>
          <w:szCs w:val="21"/>
        </w:rPr>
      </w:pPr>
    </w:p>
    <w:p w:rsidR="00010AA6" w:rsidRDefault="00010AA6" w:rsidP="00E92A0A">
      <w:pPr>
        <w:rPr>
          <w:rFonts w:asciiTheme="majorEastAsia" w:eastAsiaTheme="majorEastAsia" w:hAnsiTheme="majorEastAsia" w:cs="Times New Roman"/>
          <w:color w:val="000000" w:themeColor="text1"/>
          <w:szCs w:val="21"/>
        </w:rPr>
      </w:pPr>
    </w:p>
    <w:p w:rsidR="00010AA6" w:rsidRDefault="00010AA6" w:rsidP="00E92A0A">
      <w:pPr>
        <w:rPr>
          <w:rFonts w:asciiTheme="majorEastAsia" w:eastAsiaTheme="majorEastAsia" w:hAnsiTheme="majorEastAsia" w:cs="Times New Roman"/>
          <w:color w:val="000000" w:themeColor="text1"/>
          <w:szCs w:val="21"/>
        </w:rPr>
      </w:pPr>
    </w:p>
    <w:p w:rsidR="00010AA6" w:rsidRDefault="00010AA6" w:rsidP="00E92A0A">
      <w:pPr>
        <w:rPr>
          <w:rFonts w:asciiTheme="majorEastAsia" w:eastAsiaTheme="majorEastAsia" w:hAnsiTheme="majorEastAsia" w:cs="Times New Roman"/>
          <w:color w:val="000000" w:themeColor="text1"/>
          <w:szCs w:val="21"/>
        </w:rPr>
      </w:pPr>
    </w:p>
    <w:p w:rsidR="00E92A0A" w:rsidRPr="00560005" w:rsidRDefault="00E92A0A" w:rsidP="00E92A0A">
      <w:pPr>
        <w:rPr>
          <w:rFonts w:asciiTheme="majorEastAsia" w:eastAsiaTheme="majorEastAsia" w:hAnsiTheme="majorEastAsia" w:cs="Times New Roman"/>
          <w:color w:val="000000" w:themeColor="text1"/>
          <w:szCs w:val="21"/>
        </w:rPr>
      </w:pPr>
      <w:r w:rsidRPr="00560005">
        <w:rPr>
          <w:rFonts w:asciiTheme="majorEastAsia" w:eastAsiaTheme="majorEastAsia" w:hAnsiTheme="majorEastAsia" w:cs="Times New Roman" w:hint="eastAsia"/>
          <w:color w:val="000000" w:themeColor="text1"/>
          <w:szCs w:val="21"/>
        </w:rPr>
        <w:t>第７章　防災教育及び訓練の実施</w:t>
      </w:r>
    </w:p>
    <w:p w:rsidR="00E92A0A" w:rsidRPr="00560005" w:rsidRDefault="00E92A0A" w:rsidP="00E92A0A">
      <w:pPr>
        <w:ind w:firstLineChars="200" w:firstLine="42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(1)防災教育</w:t>
      </w:r>
    </w:p>
    <w:p w:rsidR="00E92A0A" w:rsidRPr="00560005" w:rsidRDefault="00E92A0A" w:rsidP="00E92A0A">
      <w:pPr>
        <w:snapToGrid w:val="0"/>
        <w:ind w:leftChars="337" w:left="708" w:rightChars="134" w:right="281" w:firstLine="142"/>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施設管理者は、警戒避難体制に関して、施設職員に対して研修を行い、情報伝達や早期避難の重要性を理解するよう努める。研修は、訓練と合わせて実施を計画することを基本とする。</w:t>
      </w:r>
    </w:p>
    <w:p w:rsidR="00E92A0A" w:rsidRPr="00560005" w:rsidRDefault="00E92A0A" w:rsidP="00E92A0A">
      <w:pPr>
        <w:snapToGrid w:val="0"/>
        <w:ind w:leftChars="337" w:left="708" w:rightChars="134" w:right="281" w:firstLine="142"/>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その主な内容は以下のとおり。</w:t>
      </w:r>
    </w:p>
    <w:p w:rsidR="00E92A0A" w:rsidRPr="00560005" w:rsidRDefault="00E92A0A" w:rsidP="00E92A0A">
      <w:pPr>
        <w:pStyle w:val="a4"/>
        <w:numPr>
          <w:ilvl w:val="0"/>
          <w:numId w:val="10"/>
        </w:numPr>
        <w:snapToGrid w:val="0"/>
        <w:ind w:leftChars="0" w:left="1418"/>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津波の特性</w:t>
      </w:r>
    </w:p>
    <w:p w:rsidR="00E92A0A" w:rsidRPr="00560005" w:rsidRDefault="00E92A0A" w:rsidP="00E92A0A">
      <w:pPr>
        <w:pStyle w:val="a4"/>
        <w:numPr>
          <w:ilvl w:val="0"/>
          <w:numId w:val="10"/>
        </w:numPr>
        <w:snapToGrid w:val="0"/>
        <w:ind w:leftChars="0" w:left="1418"/>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河川洪水の特性</w:t>
      </w:r>
    </w:p>
    <w:p w:rsidR="00E92A0A" w:rsidRPr="00560005" w:rsidRDefault="00E92A0A" w:rsidP="00E92A0A">
      <w:pPr>
        <w:pStyle w:val="a4"/>
        <w:numPr>
          <w:ilvl w:val="0"/>
          <w:numId w:val="10"/>
        </w:numPr>
        <w:snapToGrid w:val="0"/>
        <w:ind w:leftChars="0" w:left="1418"/>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土砂災害の前兆現象やその特性</w:t>
      </w:r>
    </w:p>
    <w:p w:rsidR="00E92A0A" w:rsidRPr="00560005" w:rsidRDefault="00E92A0A" w:rsidP="00E92A0A">
      <w:pPr>
        <w:pStyle w:val="a4"/>
        <w:numPr>
          <w:ilvl w:val="0"/>
          <w:numId w:val="10"/>
        </w:numPr>
        <w:snapToGrid w:val="0"/>
        <w:ind w:leftChars="0" w:left="1418"/>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情報収集及び伝達体制</w:t>
      </w:r>
    </w:p>
    <w:p w:rsidR="00E92A0A" w:rsidRPr="00560005" w:rsidRDefault="00E92A0A" w:rsidP="00E92A0A">
      <w:pPr>
        <w:pStyle w:val="a4"/>
        <w:numPr>
          <w:ilvl w:val="0"/>
          <w:numId w:val="10"/>
        </w:numPr>
        <w:ind w:leftChars="0" w:left="1418"/>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避難判断・誘導</w:t>
      </w:r>
    </w:p>
    <w:p w:rsidR="00E92A0A" w:rsidRPr="00560005" w:rsidRDefault="00E92A0A" w:rsidP="00E92A0A">
      <w:pPr>
        <w:pStyle w:val="a4"/>
        <w:numPr>
          <w:ilvl w:val="0"/>
          <w:numId w:val="10"/>
        </w:numPr>
        <w:snapToGrid w:val="0"/>
        <w:ind w:leftChars="0" w:left="1418"/>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本避難確保計画の周知</w:t>
      </w:r>
    </w:p>
    <w:p w:rsidR="00E92A0A" w:rsidRPr="00560005" w:rsidRDefault="00E92A0A" w:rsidP="00E92A0A">
      <w:pPr>
        <w:ind w:firstLineChars="200" w:firstLine="420"/>
        <w:rPr>
          <w:rFonts w:asciiTheme="majorEastAsia" w:eastAsiaTheme="majorEastAsia" w:hAnsiTheme="majorEastAsia"/>
          <w:color w:val="000000" w:themeColor="text1"/>
          <w:szCs w:val="21"/>
        </w:rPr>
      </w:pPr>
    </w:p>
    <w:p w:rsidR="00E92A0A" w:rsidRPr="00560005" w:rsidRDefault="00E92A0A" w:rsidP="00E92A0A">
      <w:pPr>
        <w:ind w:firstLineChars="200" w:firstLine="42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(2) 訓練</w:t>
      </w:r>
    </w:p>
    <w:p w:rsidR="00E92A0A" w:rsidRPr="00560005" w:rsidRDefault="00E92A0A" w:rsidP="00E92A0A">
      <w:pPr>
        <w:snapToGrid w:val="0"/>
        <w:ind w:leftChars="337" w:left="708" w:firstLine="142"/>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避難訓練は研修と一連で実施することを基本とする。</w:t>
      </w:r>
    </w:p>
    <w:p w:rsidR="00E92A0A" w:rsidRPr="00560005" w:rsidRDefault="00E92A0A" w:rsidP="00E92A0A">
      <w:pPr>
        <w:snapToGrid w:val="0"/>
        <w:ind w:leftChars="337" w:left="708" w:rightChars="134" w:right="281" w:firstLine="142"/>
        <w:rPr>
          <w:rFonts w:asciiTheme="majorEastAsia" w:eastAsiaTheme="majorEastAsia" w:hAnsiTheme="majorEastAsia"/>
          <w:dstrike/>
          <w:color w:val="000000" w:themeColor="text1"/>
          <w:szCs w:val="21"/>
        </w:rPr>
      </w:pPr>
      <w:r w:rsidRPr="00560005">
        <w:rPr>
          <w:rFonts w:asciiTheme="majorEastAsia" w:eastAsiaTheme="majorEastAsia" w:hAnsiTheme="majorEastAsia" w:hint="eastAsia"/>
          <w:color w:val="000000" w:themeColor="text1"/>
          <w:szCs w:val="21"/>
        </w:rPr>
        <w:t>また、全職員を対象に、机上訓練を含め本避難確保計画の内容を把握するため行う</w:t>
      </w:r>
      <w:r w:rsidRPr="00560005">
        <w:rPr>
          <w:rFonts w:asciiTheme="majorEastAsia" w:eastAsiaTheme="majorEastAsia" w:hAnsiTheme="majorEastAsia"/>
          <w:color w:val="000000" w:themeColor="text1"/>
          <w:szCs w:val="21"/>
        </w:rPr>
        <w:t>。</w:t>
      </w:r>
    </w:p>
    <w:p w:rsidR="00E92A0A" w:rsidRPr="00560005" w:rsidRDefault="00E92A0A" w:rsidP="00E92A0A">
      <w:pPr>
        <w:pStyle w:val="a4"/>
        <w:numPr>
          <w:ilvl w:val="0"/>
          <w:numId w:val="11"/>
        </w:numPr>
        <w:snapToGrid w:val="0"/>
        <w:ind w:leftChars="0" w:left="1418"/>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訓練内容</w:t>
      </w:r>
    </w:p>
    <w:p w:rsidR="00E92A0A" w:rsidRPr="00560005" w:rsidRDefault="00E92A0A" w:rsidP="00E92A0A">
      <w:pPr>
        <w:pStyle w:val="a4"/>
        <w:numPr>
          <w:ilvl w:val="0"/>
          <w:numId w:val="11"/>
        </w:numPr>
        <w:snapToGrid w:val="0"/>
        <w:ind w:leftChars="0" w:left="1418"/>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情報収集及び伝達</w:t>
      </w:r>
    </w:p>
    <w:p w:rsidR="00E92A0A" w:rsidRPr="00560005" w:rsidRDefault="00E92A0A" w:rsidP="00E92A0A">
      <w:pPr>
        <w:pStyle w:val="a4"/>
        <w:numPr>
          <w:ilvl w:val="0"/>
          <w:numId w:val="11"/>
        </w:numPr>
        <w:snapToGrid w:val="0"/>
        <w:ind w:leftChars="0" w:left="1418"/>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避難判断</w:t>
      </w:r>
    </w:p>
    <w:p w:rsidR="00E92A0A" w:rsidRPr="00560005" w:rsidRDefault="00E92A0A" w:rsidP="00E92A0A">
      <w:pPr>
        <w:pStyle w:val="a4"/>
        <w:numPr>
          <w:ilvl w:val="0"/>
          <w:numId w:val="11"/>
        </w:numPr>
        <w:snapToGrid w:val="0"/>
        <w:ind w:leftChars="0" w:left="1418"/>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避難訓練（要介護度に応じた避難手法、避難方法など）</w:t>
      </w:r>
    </w:p>
    <w:p w:rsidR="00E92A0A" w:rsidRPr="00560005" w:rsidRDefault="00E92A0A" w:rsidP="00E92A0A">
      <w:pPr>
        <w:snapToGrid w:val="0"/>
        <w:ind w:leftChars="337" w:left="708" w:rightChars="134" w:right="281" w:firstLineChars="67" w:firstLine="141"/>
        <w:rPr>
          <w:rFonts w:asciiTheme="majorEastAsia" w:eastAsiaTheme="majorEastAsia" w:hAnsiTheme="majorEastAsia"/>
          <w:color w:val="000000" w:themeColor="text1"/>
          <w:szCs w:val="21"/>
        </w:rPr>
      </w:pPr>
    </w:p>
    <w:p w:rsidR="00E92A0A" w:rsidRPr="00560005" w:rsidRDefault="00E92A0A" w:rsidP="00E92A0A">
      <w:pPr>
        <w:snapToGrid w:val="0"/>
        <w:ind w:leftChars="337" w:left="708" w:rightChars="134" w:right="281" w:firstLineChars="67" w:firstLine="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その他、家族への引渡し訓練（注１）や従業員非常参集訓練（注２）等、施設の体系にあわせた訓練内容を検討し、実施する。</w:t>
      </w:r>
    </w:p>
    <w:p w:rsidR="00E92A0A" w:rsidRPr="00560005" w:rsidRDefault="00E92A0A" w:rsidP="00E92A0A">
      <w:pPr>
        <w:snapToGrid w:val="0"/>
        <w:ind w:leftChars="337" w:left="708" w:rightChars="134" w:right="281" w:firstLineChars="67" w:firstLine="14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（注１、２：家族への引渡し訓練は通所施設向き、従業員非常参集訓練は入所施設向き）</w:t>
      </w:r>
    </w:p>
    <w:p w:rsidR="00E92A0A" w:rsidRPr="00560005" w:rsidRDefault="00E92A0A" w:rsidP="00E92A0A">
      <w:pPr>
        <w:snapToGrid w:val="0"/>
        <w:ind w:left="480"/>
        <w:rPr>
          <w:rFonts w:asciiTheme="majorEastAsia" w:eastAsiaTheme="majorEastAsia" w:hAnsiTheme="majorEastAsia"/>
          <w:color w:val="000000" w:themeColor="text1"/>
          <w:szCs w:val="21"/>
        </w:rPr>
      </w:pPr>
    </w:p>
    <w:p w:rsidR="00E92A0A" w:rsidRPr="00560005" w:rsidRDefault="00E92A0A" w:rsidP="00E92A0A">
      <w:pPr>
        <w:snapToGrid w:val="0"/>
        <w:ind w:left="480"/>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(3</w:t>
      </w:r>
      <w:r w:rsidRPr="00560005">
        <w:rPr>
          <w:rFonts w:asciiTheme="majorEastAsia" w:eastAsiaTheme="majorEastAsia" w:hAnsiTheme="majorEastAsia"/>
          <w:color w:val="000000" w:themeColor="text1"/>
          <w:szCs w:val="21"/>
        </w:rPr>
        <w:t>）</w:t>
      </w:r>
      <w:r w:rsidRPr="00560005">
        <w:rPr>
          <w:rFonts w:asciiTheme="majorEastAsia" w:eastAsiaTheme="majorEastAsia" w:hAnsiTheme="majorEastAsia" w:hint="eastAsia"/>
          <w:color w:val="000000" w:themeColor="text1"/>
          <w:szCs w:val="21"/>
        </w:rPr>
        <w:t>訓練の実施時期</w:t>
      </w:r>
    </w:p>
    <w:p w:rsidR="00E92A0A" w:rsidRPr="00560005" w:rsidRDefault="00E92A0A" w:rsidP="00E92A0A">
      <w:pPr>
        <w:pStyle w:val="a4"/>
        <w:snapToGrid w:val="0"/>
        <w:ind w:leftChars="0" w:left="993"/>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訓練</w:t>
      </w:r>
      <w:r w:rsidRPr="00560005">
        <w:rPr>
          <w:rFonts w:asciiTheme="majorEastAsia" w:eastAsiaTheme="majorEastAsia" w:hAnsiTheme="majorEastAsia"/>
          <w:color w:val="000000" w:themeColor="text1"/>
          <w:szCs w:val="21"/>
        </w:rPr>
        <w:t>は、下記</w:t>
      </w:r>
      <w:r w:rsidRPr="00560005">
        <w:rPr>
          <w:rFonts w:asciiTheme="majorEastAsia" w:eastAsiaTheme="majorEastAsia" w:hAnsiTheme="majorEastAsia" w:hint="eastAsia"/>
          <w:color w:val="000000" w:themeColor="text1"/>
          <w:szCs w:val="21"/>
        </w:rPr>
        <w:t>について</w:t>
      </w:r>
      <w:r w:rsidRPr="00560005">
        <w:rPr>
          <w:rFonts w:asciiTheme="majorEastAsia" w:eastAsiaTheme="majorEastAsia" w:hAnsiTheme="majorEastAsia"/>
          <w:color w:val="000000" w:themeColor="text1"/>
          <w:szCs w:val="21"/>
        </w:rPr>
        <w:t>年間概ね</w:t>
      </w:r>
      <w:r w:rsidRPr="00560005">
        <w:rPr>
          <w:rFonts w:asciiTheme="majorEastAsia" w:eastAsiaTheme="majorEastAsia" w:hAnsiTheme="majorEastAsia" w:hint="eastAsia"/>
          <w:color w:val="000000" w:themeColor="text1"/>
          <w:szCs w:val="21"/>
        </w:rPr>
        <w:t>○</w:t>
      </w:r>
      <w:r w:rsidRPr="00560005">
        <w:rPr>
          <w:rFonts w:asciiTheme="majorEastAsia" w:eastAsiaTheme="majorEastAsia" w:hAnsiTheme="majorEastAsia"/>
          <w:color w:val="000000" w:themeColor="text1"/>
          <w:szCs w:val="21"/>
        </w:rPr>
        <w:t>回行う</w:t>
      </w:r>
      <w:r w:rsidRPr="00560005">
        <w:rPr>
          <w:rFonts w:asciiTheme="majorEastAsia" w:eastAsiaTheme="majorEastAsia" w:hAnsiTheme="majorEastAsia" w:hint="eastAsia"/>
          <w:color w:val="000000" w:themeColor="text1"/>
          <w:szCs w:val="21"/>
        </w:rPr>
        <w:t>。</w:t>
      </w:r>
    </w:p>
    <w:p w:rsidR="00E92A0A" w:rsidRPr="00560005" w:rsidRDefault="00E92A0A" w:rsidP="00E92A0A">
      <w:pPr>
        <w:pStyle w:val="a4"/>
        <w:numPr>
          <w:ilvl w:val="0"/>
          <w:numId w:val="12"/>
        </w:numPr>
        <w:snapToGrid w:val="0"/>
        <w:ind w:leftChars="0" w:left="1418" w:rightChars="134" w:right="28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E92A0A" w:rsidRPr="00560005" w:rsidRDefault="00E92A0A" w:rsidP="00E92A0A">
      <w:pPr>
        <w:pStyle w:val="a4"/>
        <w:numPr>
          <w:ilvl w:val="0"/>
          <w:numId w:val="12"/>
        </w:numPr>
        <w:snapToGrid w:val="0"/>
        <w:ind w:leftChars="0" w:left="1418" w:rightChars="134" w:right="28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全職員を対象とした情報収集・伝達及び避難誘導訓練を実施する。</w:t>
      </w:r>
    </w:p>
    <w:p w:rsidR="00E92A0A" w:rsidRPr="00560005" w:rsidRDefault="00E92A0A" w:rsidP="00E92A0A">
      <w:pPr>
        <w:pStyle w:val="a4"/>
        <w:numPr>
          <w:ilvl w:val="0"/>
          <w:numId w:val="12"/>
        </w:numPr>
        <w:snapToGrid w:val="0"/>
        <w:ind w:leftChars="0" w:left="1418" w:rightChars="134" w:right="281"/>
        <w:rPr>
          <w:rFonts w:asciiTheme="majorEastAsia" w:eastAsiaTheme="majorEastAsia" w:hAnsiTheme="majorEastAsia"/>
          <w:color w:val="000000" w:themeColor="text1"/>
          <w:szCs w:val="21"/>
        </w:rPr>
      </w:pPr>
      <w:r w:rsidRPr="00560005">
        <w:rPr>
          <w:rFonts w:asciiTheme="majorEastAsia" w:eastAsiaTheme="majorEastAsia" w:hAnsiTheme="majorEastAsia" w:hint="eastAsia"/>
          <w:color w:val="000000" w:themeColor="text1"/>
          <w:szCs w:val="21"/>
        </w:rPr>
        <w:t>洪水及び土砂災害を想定した訓練については、出水期前（6月まで）に実施する。</w:t>
      </w:r>
    </w:p>
    <w:p w:rsidR="00E92A0A" w:rsidRPr="00560005" w:rsidRDefault="00E92A0A" w:rsidP="00E92A0A">
      <w:pPr>
        <w:rPr>
          <w:rFonts w:asciiTheme="majorEastAsia" w:eastAsiaTheme="majorEastAsia" w:hAnsiTheme="majorEastAsia" w:cs="Times New Roman"/>
          <w:color w:val="000000" w:themeColor="text1"/>
          <w:szCs w:val="21"/>
        </w:rPr>
      </w:pPr>
    </w:p>
    <w:p w:rsidR="00E92A0A" w:rsidRPr="00560005" w:rsidRDefault="00E92A0A" w:rsidP="00E92A0A">
      <w:pPr>
        <w:rPr>
          <w:rFonts w:asciiTheme="majorEastAsia" w:eastAsiaTheme="majorEastAsia" w:hAnsiTheme="majorEastAsia" w:cs="Times New Roman"/>
          <w:color w:val="000000" w:themeColor="text1"/>
          <w:szCs w:val="21"/>
        </w:rPr>
      </w:pPr>
    </w:p>
    <w:p w:rsidR="00E92A0A" w:rsidRPr="00560005" w:rsidRDefault="00E92A0A" w:rsidP="00E92A0A">
      <w:pPr>
        <w:widowControl/>
        <w:jc w:val="left"/>
        <w:rPr>
          <w:rFonts w:asciiTheme="majorEastAsia" w:eastAsiaTheme="majorEastAsia" w:hAnsiTheme="majorEastAsia"/>
          <w:color w:val="000000" w:themeColor="text1"/>
        </w:rPr>
      </w:pPr>
    </w:p>
    <w:p w:rsidR="00B24840" w:rsidRPr="00560005" w:rsidRDefault="00B24840">
      <w:pPr>
        <w:rPr>
          <w:rFonts w:asciiTheme="majorEastAsia" w:eastAsiaTheme="majorEastAsia" w:hAnsiTheme="majorEastAsia"/>
        </w:rPr>
      </w:pPr>
    </w:p>
    <w:sectPr w:rsidR="00B24840" w:rsidRPr="00560005" w:rsidSect="004C3FB4">
      <w:footerReference w:type="default" r:id="rId9"/>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1C" w:rsidRDefault="00010AA6">
      <w:r>
        <w:separator/>
      </w:r>
    </w:p>
  </w:endnote>
  <w:endnote w:type="continuationSeparator" w:id="0">
    <w:p w:rsidR="004C771C" w:rsidRDefault="0001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B4" w:rsidRDefault="001927CB">
    <w:pPr>
      <w:pStyle w:val="a5"/>
      <w:jc w:val="center"/>
    </w:pPr>
  </w:p>
  <w:p w:rsidR="004C3FB4" w:rsidRDefault="001927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792027"/>
      <w:docPartObj>
        <w:docPartGallery w:val="Page Numbers (Bottom of Page)"/>
        <w:docPartUnique/>
      </w:docPartObj>
    </w:sdtPr>
    <w:sdtEndPr/>
    <w:sdtContent>
      <w:p w:rsidR="004C3FB4" w:rsidRDefault="00560005">
        <w:pPr>
          <w:pStyle w:val="a5"/>
          <w:jc w:val="center"/>
        </w:pPr>
        <w:r>
          <w:fldChar w:fldCharType="begin"/>
        </w:r>
        <w:r>
          <w:instrText>PAGE   \* MERGEFORMAT</w:instrText>
        </w:r>
        <w:r>
          <w:fldChar w:fldCharType="separate"/>
        </w:r>
        <w:r w:rsidR="001927CB" w:rsidRPr="001927CB">
          <w:rPr>
            <w:noProof/>
            <w:lang w:val="ja-JP"/>
          </w:rPr>
          <w:t>4</w:t>
        </w:r>
        <w:r>
          <w:fldChar w:fldCharType="end"/>
        </w:r>
      </w:p>
    </w:sdtContent>
  </w:sdt>
  <w:p w:rsidR="004C3FB4" w:rsidRDefault="00192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1C" w:rsidRDefault="00010AA6">
      <w:r>
        <w:separator/>
      </w:r>
    </w:p>
  </w:footnote>
  <w:footnote w:type="continuationSeparator" w:id="0">
    <w:p w:rsidR="004C771C" w:rsidRDefault="0001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1"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5" w15:restartNumberingAfterBreak="0">
    <w:nsid w:val="25893C9D"/>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0"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1"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3"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1"/>
  </w:num>
  <w:num w:numId="2">
    <w:abstractNumId w:val="11"/>
  </w:num>
  <w:num w:numId="3">
    <w:abstractNumId w:val="13"/>
  </w:num>
  <w:num w:numId="4">
    <w:abstractNumId w:val="2"/>
  </w:num>
  <w:num w:numId="5">
    <w:abstractNumId w:val="3"/>
  </w:num>
  <w:num w:numId="6">
    <w:abstractNumId w:val="8"/>
  </w:num>
  <w:num w:numId="7">
    <w:abstractNumId w:val="14"/>
  </w:num>
  <w:num w:numId="8">
    <w:abstractNumId w:val="12"/>
  </w:num>
  <w:num w:numId="9">
    <w:abstractNumId w:val="6"/>
  </w:num>
  <w:num w:numId="10">
    <w:abstractNumId w:val="0"/>
  </w:num>
  <w:num w:numId="11">
    <w:abstractNumId w:val="4"/>
  </w:num>
  <w:num w:numId="12">
    <w:abstractNumId w:val="10"/>
  </w:num>
  <w:num w:numId="13">
    <w:abstractNumId w:val="7"/>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0A"/>
    <w:rsid w:val="00010AA6"/>
    <w:rsid w:val="001927CB"/>
    <w:rsid w:val="0021784B"/>
    <w:rsid w:val="003F0980"/>
    <w:rsid w:val="004C771C"/>
    <w:rsid w:val="00547D07"/>
    <w:rsid w:val="00560005"/>
    <w:rsid w:val="00563165"/>
    <w:rsid w:val="0072051F"/>
    <w:rsid w:val="00B24840"/>
    <w:rsid w:val="00E44531"/>
    <w:rsid w:val="00E92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3EBBD28-C446-42E9-8B03-BF14C5E8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2A0A"/>
    <w:pPr>
      <w:ind w:leftChars="400" w:left="840"/>
    </w:pPr>
  </w:style>
  <w:style w:type="paragraph" w:styleId="a5">
    <w:name w:val="footer"/>
    <w:basedOn w:val="a"/>
    <w:link w:val="a6"/>
    <w:uiPriority w:val="99"/>
    <w:unhideWhenUsed/>
    <w:rsid w:val="00E92A0A"/>
    <w:pPr>
      <w:tabs>
        <w:tab w:val="center" w:pos="4252"/>
        <w:tab w:val="right" w:pos="8504"/>
      </w:tabs>
      <w:snapToGrid w:val="0"/>
    </w:pPr>
  </w:style>
  <w:style w:type="character" w:customStyle="1" w:styleId="a6">
    <w:name w:val="フッター (文字)"/>
    <w:basedOn w:val="a0"/>
    <w:link w:val="a5"/>
    <w:uiPriority w:val="99"/>
    <w:rsid w:val="00E92A0A"/>
  </w:style>
  <w:style w:type="table" w:customStyle="1" w:styleId="2">
    <w:name w:val="表 (格子)2"/>
    <w:basedOn w:val="a1"/>
    <w:next w:val="a3"/>
    <w:uiPriority w:val="59"/>
    <w:rsid w:val="00E92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051F"/>
    <w:pPr>
      <w:tabs>
        <w:tab w:val="center" w:pos="4252"/>
        <w:tab w:val="right" w:pos="8504"/>
      </w:tabs>
      <w:snapToGrid w:val="0"/>
    </w:pPr>
  </w:style>
  <w:style w:type="character" w:customStyle="1" w:styleId="a8">
    <w:name w:val="ヘッダー (文字)"/>
    <w:basedOn w:val="a0"/>
    <w:link w:val="a7"/>
    <w:uiPriority w:val="99"/>
    <w:rsid w:val="0072051F"/>
  </w:style>
  <w:style w:type="paragraph" w:styleId="a9">
    <w:name w:val="Balloon Text"/>
    <w:basedOn w:val="a"/>
    <w:link w:val="aa"/>
    <w:uiPriority w:val="99"/>
    <w:semiHidden/>
    <w:unhideWhenUsed/>
    <w:rsid w:val="002178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78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0EBF-6ABD-4596-9A52-E8579151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AFA8DA06.dotm</Template>
  <TotalTime>14</TotalTime>
  <Pages>9</Pages>
  <Words>966</Words>
  <Characters>5509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陽</dc:creator>
  <cp:keywords/>
  <dc:description/>
  <cp:lastModifiedBy>松田　陽</cp:lastModifiedBy>
  <cp:revision>7</cp:revision>
  <cp:lastPrinted>2019-05-27T00:59:00Z</cp:lastPrinted>
  <dcterms:created xsi:type="dcterms:W3CDTF">2019-04-23T00:46:00Z</dcterms:created>
  <dcterms:modified xsi:type="dcterms:W3CDTF">2019-09-26T08:56:00Z</dcterms:modified>
</cp:coreProperties>
</file>